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B6C8" w14:textId="6AD02BE7" w:rsidR="00557199" w:rsidRDefault="008B654A" w:rsidP="00F27CFF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bookmarkStart w:id="0" w:name="_Hlk39492399"/>
      <w:r w:rsidRPr="00F27CFF">
        <w:rPr>
          <w:rFonts w:ascii="gobCL" w:hAnsi="gobCL"/>
          <w:b/>
          <w:bCs/>
          <w:sz w:val="21"/>
          <w:szCs w:val="21"/>
        </w:rPr>
        <w:t>ANEXO 1</w:t>
      </w:r>
    </w:p>
    <w:p w14:paraId="3085381A" w14:textId="77777777" w:rsidR="0098323C" w:rsidRPr="00F27CFF" w:rsidRDefault="0098323C" w:rsidP="00F27CFF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0742D24E" w14:textId="13B7E4FD" w:rsidR="00557199" w:rsidRPr="00F27CFF" w:rsidRDefault="0019177C" w:rsidP="00F27CFF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 xml:space="preserve">FICHA </w:t>
      </w:r>
      <w:r w:rsidR="00E57520" w:rsidRPr="00F27CFF">
        <w:rPr>
          <w:rFonts w:ascii="gobCL" w:hAnsi="gobCL"/>
          <w:b/>
          <w:bCs/>
          <w:sz w:val="21"/>
          <w:szCs w:val="21"/>
        </w:rPr>
        <w:t>PRESUPUESTO DEL PROYECTO</w:t>
      </w:r>
    </w:p>
    <w:p w14:paraId="298A9DEE" w14:textId="77777777" w:rsidR="00557199" w:rsidRPr="00F27CFF" w:rsidRDefault="00557199" w:rsidP="00F27CFF">
      <w:pPr>
        <w:spacing w:after="0" w:line="240" w:lineRule="auto"/>
        <w:rPr>
          <w:rFonts w:ascii="gobCL" w:hAnsi="gobCL"/>
          <w:sz w:val="21"/>
          <w:szCs w:val="21"/>
          <w:lang w:val="es-MX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557199" w:rsidRPr="00F27CFF" w14:paraId="44EAB5AD" w14:textId="77777777" w:rsidTr="0056247E">
        <w:trPr>
          <w:trHeight w:val="1108"/>
          <w:jc w:val="center"/>
        </w:trPr>
        <w:tc>
          <w:tcPr>
            <w:tcW w:w="1970" w:type="dxa"/>
            <w:vMerge w:val="restart"/>
            <w:vAlign w:val="center"/>
            <w:hideMark/>
          </w:tcPr>
          <w:p w14:paraId="45D971A7" w14:textId="77777777" w:rsidR="00557199" w:rsidRPr="00F27CFF" w:rsidRDefault="00557199" w:rsidP="00F27CFF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  <w:u w:val="single"/>
                <w:lang w:val="es-MX"/>
              </w:rPr>
            </w:pPr>
            <w:r w:rsidRPr="00F27CFF">
              <w:rPr>
                <w:rFonts w:ascii="gobCL" w:eastAsia="Times New Roman" w:hAnsi="gobCL" w:cstheme="majorHAnsi"/>
                <w:noProof/>
                <w:color w:val="000000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706370" behindDoc="0" locked="0" layoutInCell="1" allowOverlap="1" wp14:anchorId="5E452C7D" wp14:editId="23C18240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3175</wp:posOffset>
                  </wp:positionV>
                  <wp:extent cx="1123950" cy="1016635"/>
                  <wp:effectExtent l="0" t="0" r="0" b="0"/>
                  <wp:wrapNone/>
                  <wp:docPr id="609875692" name="Imagen 60987569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1902F934" w14:textId="77777777" w:rsidR="007D0244" w:rsidRPr="00F27CFF" w:rsidRDefault="00557199" w:rsidP="00F27CFF">
            <w:pPr>
              <w:spacing w:after="0" w:line="240" w:lineRule="auto"/>
              <w:ind w:left="10" w:hanging="10"/>
              <w:jc w:val="center"/>
              <w:rPr>
                <w:rFonts w:ascii="gobCL" w:hAnsi="gobCL" w:cstheme="minorHAnsi"/>
                <w:b/>
                <w:bCs/>
                <w:sz w:val="21"/>
                <w:szCs w:val="21"/>
              </w:rPr>
            </w:pPr>
            <w:bookmarkStart w:id="1" w:name="_Hlk164764265"/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</w:rPr>
              <w:t>CONCURSO</w:t>
            </w:r>
          </w:p>
          <w:p w14:paraId="41E9E45E" w14:textId="35D183A3" w:rsidR="00557199" w:rsidRPr="00F27CFF" w:rsidRDefault="004E4506" w:rsidP="00F27CFF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</w:rPr>
            </w:pPr>
            <w:r>
              <w:rPr>
                <w:rFonts w:ascii="gobCL" w:eastAsia="Aptos" w:hAnsi="gobCL" w:cs="Aptos"/>
                <w:b/>
                <w:bCs/>
                <w:sz w:val="21"/>
                <w:szCs w:val="21"/>
              </w:rPr>
              <w:t>“</w:t>
            </w:r>
            <w:r w:rsidRPr="00F27CFF"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 xml:space="preserve">ACUICULTURA DE PEQUEÑA ESCALA (APE) - ETAPA </w:t>
            </w:r>
            <w:r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>1</w:t>
            </w:r>
            <w:r w:rsidRPr="00F27CFF"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>,</w:t>
            </w:r>
            <w:r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 xml:space="preserve"> REGION DE LOS LAGOS”</w:t>
            </w:r>
            <w:r w:rsidRPr="00F27CFF"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 xml:space="preserve"> AÑO 202</w:t>
            </w:r>
            <w:r>
              <w:rPr>
                <w:rFonts w:ascii="gobCL" w:eastAsia="Times New Roman" w:hAnsi="gobCL" w:cs="Times New Roman"/>
                <w:b/>
                <w:bCs/>
                <w:kern w:val="28"/>
                <w:sz w:val="21"/>
                <w:szCs w:val="21"/>
                <w:lang w:val="es-MX"/>
              </w:rPr>
              <w:t>5</w:t>
            </w:r>
            <w:bookmarkEnd w:id="1"/>
            <w:r w:rsidR="00143BA4" w:rsidRPr="00F27CFF">
              <w:rPr>
                <w:rFonts w:ascii="gobCL" w:hAnsi="gobCL" w:cstheme="minorHAnsi"/>
                <w:b/>
                <w:bCs/>
                <w:sz w:val="21"/>
                <w:szCs w:val="21"/>
              </w:rPr>
              <w:t>”</w:t>
            </w:r>
          </w:p>
        </w:tc>
      </w:tr>
      <w:tr w:rsidR="00557199" w:rsidRPr="00F27CFF" w14:paraId="047F90F8" w14:textId="77777777" w:rsidTr="0056247E">
        <w:trPr>
          <w:trHeight w:val="393"/>
          <w:jc w:val="center"/>
        </w:trPr>
        <w:tc>
          <w:tcPr>
            <w:tcW w:w="1970" w:type="dxa"/>
            <w:vMerge/>
            <w:vAlign w:val="center"/>
            <w:hideMark/>
          </w:tcPr>
          <w:p w14:paraId="7B488B48" w14:textId="77777777" w:rsidR="00557199" w:rsidRPr="00F27CFF" w:rsidRDefault="00557199" w:rsidP="00F27CFF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2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</w:tblGrid>
            <w:tr w:rsidR="00C52EC7" w:rsidRPr="00F27CFF" w14:paraId="23093B5F" w14:textId="77777777" w:rsidTr="00C52EC7">
              <w:trPr>
                <w:trHeight w:val="309"/>
              </w:trPr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338A11A" w14:textId="77777777" w:rsidR="00C52EC7" w:rsidRPr="00F27CFF" w:rsidRDefault="00C52EC7" w:rsidP="00F27CFF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2E8922CF" w14:textId="77777777" w:rsidR="00C52EC7" w:rsidRPr="00F27CFF" w:rsidRDefault="00C52EC7" w:rsidP="00F27CFF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E093A2A" w14:textId="77777777" w:rsidR="00C52EC7" w:rsidRPr="00F27CFF" w:rsidRDefault="00C52EC7" w:rsidP="00F27CFF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</w:tr>
          </w:tbl>
          <w:p w14:paraId="18E827F3" w14:textId="77777777" w:rsidR="00EE1DFB" w:rsidRPr="000F57B9" w:rsidRDefault="00EE1DFB" w:rsidP="00F27CFF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color w:val="000000"/>
                <w:sz w:val="10"/>
                <w:szCs w:val="10"/>
                <w:lang w:val="es-MX"/>
              </w:rPr>
            </w:pPr>
          </w:p>
          <w:p w14:paraId="09FFB2A6" w14:textId="180F2585" w:rsidR="00557199" w:rsidRPr="00F27CFF" w:rsidRDefault="00557199" w:rsidP="004E4506">
            <w:pPr>
              <w:spacing w:after="0" w:line="240" w:lineRule="auto"/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</w:pPr>
            <w:r w:rsidRPr="00F27CFF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>Fecha de Postulación</w:t>
            </w:r>
            <w:r w:rsidR="008C0E3E" w:rsidRPr="00F27CFF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 xml:space="preserve"> en línea</w:t>
            </w:r>
          </w:p>
          <w:p w14:paraId="03BCFE97" w14:textId="34376462" w:rsidR="00C52EC7" w:rsidRPr="000F57B9" w:rsidRDefault="00C52EC7" w:rsidP="00F27CFF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10"/>
                <w:szCs w:val="10"/>
                <w:lang w:val="es-MX"/>
              </w:rPr>
            </w:pPr>
          </w:p>
        </w:tc>
      </w:tr>
    </w:tbl>
    <w:p w14:paraId="6E5CEC30" w14:textId="77777777" w:rsidR="00B1625A" w:rsidRPr="00F27CFF" w:rsidRDefault="00B1625A" w:rsidP="00F27CFF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2977"/>
        <w:gridCol w:w="4962"/>
        <w:gridCol w:w="1194"/>
      </w:tblGrid>
      <w:tr w:rsidR="007225BE" w:rsidRPr="00F27CFF" w14:paraId="3A575825" w14:textId="77777777" w:rsidTr="00D20B23">
        <w:trPr>
          <w:trHeight w:val="170"/>
        </w:trPr>
        <w:tc>
          <w:tcPr>
            <w:tcW w:w="9133" w:type="dxa"/>
            <w:gridSpan w:val="3"/>
            <w:shd w:val="clear" w:color="auto" w:fill="2F5496" w:themeFill="accent1" w:themeFillShade="BF"/>
            <w:vAlign w:val="center"/>
          </w:tcPr>
          <w:p w14:paraId="2435ADC0" w14:textId="77777777" w:rsidR="007225BE" w:rsidRPr="00F27CFF" w:rsidRDefault="007225BE" w:rsidP="005C65C3">
            <w:pPr>
              <w:numPr>
                <w:ilvl w:val="0"/>
                <w:numId w:val="9"/>
              </w:numPr>
              <w:ind w:left="743" w:hanging="743"/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  <w:t>ANTECEDENTES GENERALES</w:t>
            </w:r>
          </w:p>
        </w:tc>
      </w:tr>
      <w:tr w:rsidR="007225BE" w:rsidRPr="00F27CFF" w14:paraId="1F199BC7" w14:textId="77777777" w:rsidTr="00FB63DB">
        <w:trPr>
          <w:trHeight w:val="170"/>
        </w:trPr>
        <w:tc>
          <w:tcPr>
            <w:tcW w:w="9133" w:type="dxa"/>
            <w:gridSpan w:val="3"/>
            <w:shd w:val="clear" w:color="auto" w:fill="D9E2F3" w:themeFill="accent1" w:themeFillTint="33"/>
            <w:vAlign w:val="center"/>
          </w:tcPr>
          <w:p w14:paraId="43DD6287" w14:textId="5F660054" w:rsidR="007225BE" w:rsidRPr="00F27CFF" w:rsidRDefault="000D766B" w:rsidP="00F27CFF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Cobertura </w:t>
            </w:r>
            <w:r w:rsidR="007225BE" w:rsidRPr="00F27CFF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Postula</w:t>
            </w:r>
            <w:r w:rsidR="00440C9A" w:rsidRPr="00F27CFF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da</w:t>
            </w:r>
            <w:r w:rsidR="007225BE" w:rsidRPr="00F27CFF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 (marque con una X)</w:t>
            </w:r>
          </w:p>
        </w:tc>
      </w:tr>
      <w:tr w:rsidR="00625EBE" w:rsidRPr="00F27CFF" w14:paraId="7590524E" w14:textId="77777777" w:rsidTr="004362B3">
        <w:trPr>
          <w:trHeight w:val="170"/>
        </w:trPr>
        <w:tc>
          <w:tcPr>
            <w:tcW w:w="7939" w:type="dxa"/>
            <w:gridSpan w:val="2"/>
            <w:shd w:val="clear" w:color="auto" w:fill="FFFFFF" w:themeFill="background1"/>
            <w:vAlign w:val="center"/>
          </w:tcPr>
          <w:p w14:paraId="3479E6C1" w14:textId="01DCB5DE" w:rsidR="00625EBE" w:rsidRPr="00F27CFF" w:rsidRDefault="00625EBE" w:rsidP="00625EBE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Cobertura 1: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2658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Organización de Pescadores/as Artesanales (OPA)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F27CF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673CD"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Concesión de Acuicultura (CC.AA.)</w:t>
            </w:r>
            <w:r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 xml:space="preserve">, </w:t>
            </w:r>
            <w:r w:rsidRPr="003673CD"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Permiso Especial de Colecta (PEC)</w:t>
            </w:r>
            <w:r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 xml:space="preserve"> o </w:t>
            </w:r>
            <w:r w:rsidRPr="003673CD"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permiso de acuicultura o acuicultura experimental en Área de Manejo y Explotación de Recursos Bentónicos (AMERB</w:t>
            </w:r>
            <w:r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).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43963C33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625EBE" w:rsidRPr="00F27CFF" w14:paraId="6D2B54ED" w14:textId="77777777" w:rsidTr="004362B3">
        <w:trPr>
          <w:trHeight w:val="170"/>
        </w:trPr>
        <w:tc>
          <w:tcPr>
            <w:tcW w:w="7939" w:type="dxa"/>
            <w:gridSpan w:val="2"/>
            <w:shd w:val="clear" w:color="auto" w:fill="FFFFFF" w:themeFill="background1"/>
            <w:vAlign w:val="center"/>
          </w:tcPr>
          <w:p w14:paraId="3CB27C1D" w14:textId="0B39C052" w:rsidR="00625EBE" w:rsidRPr="00F27CFF" w:rsidRDefault="00625EBE" w:rsidP="00625EBE">
            <w:pPr>
              <w:contextualSpacing/>
              <w:jc w:val="both"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Cobertura 2: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2658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Persona Natural o Persona Jurídica (PN-PJ):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</w:t>
            </w:r>
            <w:r w:rsidRPr="003673CD"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Concesión de Acuicultura (CC.AA.)</w:t>
            </w:r>
            <w:r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 xml:space="preserve">, </w:t>
            </w:r>
            <w:r w:rsidRPr="003673CD"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Permiso Especial de Colecta (PEC)</w:t>
            </w:r>
            <w:r>
              <w:rPr>
                <w:rStyle w:val="normaltextrun"/>
                <w:rFonts w:ascii="gobCL" w:hAnsi="gobCL" w:cstheme="minorHAnsi"/>
                <w:sz w:val="21"/>
                <w:szCs w:val="21"/>
                <w:lang w:val="es-ES"/>
              </w:rPr>
              <w:t>.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6502F17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625EBE" w:rsidRPr="00F27CFF" w14:paraId="68E22305" w14:textId="77777777" w:rsidTr="00FB63DB">
        <w:trPr>
          <w:trHeight w:val="170"/>
        </w:trPr>
        <w:tc>
          <w:tcPr>
            <w:tcW w:w="9133" w:type="dxa"/>
            <w:gridSpan w:val="3"/>
            <w:shd w:val="clear" w:color="auto" w:fill="D9E2F3" w:themeFill="accent1" w:themeFillTint="33"/>
            <w:vAlign w:val="center"/>
          </w:tcPr>
          <w:p w14:paraId="07E7F657" w14:textId="556791CB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Titular APE</w:t>
            </w:r>
          </w:p>
        </w:tc>
      </w:tr>
      <w:tr w:rsidR="00625EBE" w:rsidRPr="00F27CFF" w14:paraId="33A86081" w14:textId="77777777" w:rsidTr="004362B3">
        <w:trPr>
          <w:trHeight w:val="508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6667898" w14:textId="3CD7F1CB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Nombre Completo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642D29C5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25EBE" w:rsidRPr="00F27CFF" w14:paraId="64694DAB" w14:textId="77777777" w:rsidTr="00F116FF">
        <w:trPr>
          <w:trHeight w:val="469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D8B0AF4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RUT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3A302788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25EBE" w:rsidRPr="00F27CFF" w14:paraId="4861F3EC" w14:textId="77777777" w:rsidTr="00F116FF">
        <w:trPr>
          <w:trHeight w:val="469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AFF3F6E" w14:textId="2B5CFCBB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N° Código de Centro</w:t>
            </w:r>
            <w:r w:rsidR="00A1166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/Nombre AMERB.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5D31539F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25EBE" w:rsidRPr="00F27CFF" w14:paraId="1BB86540" w14:textId="77777777" w:rsidTr="0064267D">
        <w:trPr>
          <w:trHeight w:val="401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015566E" w14:textId="24D1F9C1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Correo electrónico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</w:t>
            </w:r>
            <w:r w:rsidRPr="00F27CFF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(obligatorio para notificaciones)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5DA19AB1" w14:textId="77777777" w:rsidR="00625EBE" w:rsidRPr="00F27CFF" w:rsidRDefault="00625EBE" w:rsidP="00625EBE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FDBD363" w14:textId="77777777" w:rsidR="00B1625A" w:rsidRPr="00F27CFF" w:rsidRDefault="00B1625A" w:rsidP="00F27CFF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9133"/>
      </w:tblGrid>
      <w:tr w:rsidR="00557199" w:rsidRPr="00F27CFF" w14:paraId="31097DEA" w14:textId="77777777" w:rsidTr="00E91AB6">
        <w:trPr>
          <w:trHeight w:val="356"/>
        </w:trPr>
        <w:tc>
          <w:tcPr>
            <w:tcW w:w="9133" w:type="dxa"/>
            <w:shd w:val="clear" w:color="auto" w:fill="2F5496" w:themeFill="accent1" w:themeFillShade="BF"/>
            <w:vAlign w:val="center"/>
          </w:tcPr>
          <w:p w14:paraId="08FEC648" w14:textId="1A36A2D3" w:rsidR="00557199" w:rsidRPr="00F27CFF" w:rsidRDefault="00557199" w:rsidP="005C65C3">
            <w:pPr>
              <w:pStyle w:val="Prrafodelista"/>
              <w:numPr>
                <w:ilvl w:val="0"/>
                <w:numId w:val="9"/>
              </w:numPr>
              <w:ind w:left="743" w:hanging="713"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PRESUPUESTO DEL PROYECTO (TODOS LOS VALORES DEBEN INCLUIR I.V.A)</w:t>
            </w:r>
          </w:p>
        </w:tc>
      </w:tr>
      <w:tr w:rsidR="00557199" w:rsidRPr="00F27CFF" w14:paraId="13F73896" w14:textId="77777777" w:rsidTr="00E91AB6">
        <w:trPr>
          <w:trHeight w:val="2398"/>
        </w:trPr>
        <w:tc>
          <w:tcPr>
            <w:tcW w:w="9133" w:type="dxa"/>
            <w:shd w:val="clear" w:color="auto" w:fill="FFFFFF" w:themeFill="background1"/>
            <w:vAlign w:val="center"/>
          </w:tcPr>
          <w:p w14:paraId="5DAB9664" w14:textId="1FAB0565" w:rsidR="00557199" w:rsidRPr="00F27CFF" w:rsidRDefault="00557199" w:rsidP="00F27CFF">
            <w:pPr>
              <w:jc w:val="both"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En esta sección se requiere que entregue la mayor cantidad de antecedentes relativos al costo del proyecto, considerando no solo los costos </w:t>
            </w:r>
            <w:r w:rsidR="00460883"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directos referidos </w:t>
            </w: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a la compra de un bien, </w:t>
            </w:r>
            <w:r w:rsidR="00410C28"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sino que </w:t>
            </w: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también trate, en la medida de lo posible, </w:t>
            </w:r>
            <w:r w:rsidR="00F116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de </w:t>
            </w: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estimar e incorporar otros costos asociados </w:t>
            </w:r>
            <w:r w:rsidR="002A3393"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y necesarios para</w:t>
            </w: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 la ejecución del proyecto (fletes, etc.)</w:t>
            </w:r>
          </w:p>
          <w:p w14:paraId="0DDE892C" w14:textId="77777777" w:rsidR="004A55BF" w:rsidRPr="00CC2F72" w:rsidRDefault="004A55BF" w:rsidP="00F27CFF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8808" w:type="dxa"/>
              <w:tblInd w:w="6" w:type="dxa"/>
              <w:tblCellMar>
                <w:top w:w="45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258"/>
              <w:gridCol w:w="1843"/>
              <w:gridCol w:w="2126"/>
              <w:gridCol w:w="1985"/>
            </w:tblGrid>
            <w:tr w:rsidR="00557199" w:rsidRPr="00F27CFF" w14:paraId="3EDE408A" w14:textId="77777777" w:rsidTr="00FB63DB">
              <w:trPr>
                <w:trHeight w:val="284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39E0A1FE" w14:textId="076FE173" w:rsidR="00557199" w:rsidRPr="00F27CFF" w:rsidRDefault="00736B7C" w:rsidP="00F27CFF">
                  <w:pPr>
                    <w:ind w:left="10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N°</w:t>
                  </w:r>
                </w:p>
              </w:tc>
              <w:tc>
                <w:tcPr>
                  <w:tcW w:w="225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9B35726" w14:textId="33CFBD85" w:rsidR="00557199" w:rsidRPr="00F27CFF" w:rsidRDefault="00736B7C" w:rsidP="00F27CFF">
                  <w:pPr>
                    <w:ind w:left="1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ÍTEM A FINANCIAR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02350C0" w14:textId="64163447" w:rsidR="00557199" w:rsidRPr="00F27CFF" w:rsidRDefault="00736B7C" w:rsidP="00F27CFF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CANTIDAD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15DDD103" w14:textId="385E4F60" w:rsidR="00557199" w:rsidRPr="00F27CFF" w:rsidRDefault="00736B7C" w:rsidP="00F27CFF">
                  <w:pPr>
                    <w:ind w:left="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VALOR UNITARIO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9A80BEB" w14:textId="5F64D106" w:rsidR="00557199" w:rsidRPr="00F27CFF" w:rsidRDefault="00736B7C" w:rsidP="00F27CFF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TOTAL</w:t>
                  </w:r>
                </w:p>
              </w:tc>
            </w:tr>
            <w:tr w:rsidR="00557199" w:rsidRPr="00F27CFF" w14:paraId="529D418C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5EC5DF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D9F0C1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OPERACIÓN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5CF97" w14:textId="77777777" w:rsidR="00557199" w:rsidRPr="00F27CFF" w:rsidRDefault="00557199" w:rsidP="00F27CFF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9A587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0056F" w14:textId="77777777" w:rsidR="00557199" w:rsidRPr="00F27CFF" w:rsidRDefault="00557199" w:rsidP="00F27CFF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0A0263B5" w14:textId="77777777" w:rsidTr="0050208A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889F9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207CB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1FE24" w14:textId="77777777" w:rsidR="00557199" w:rsidRPr="00F27CFF" w:rsidRDefault="00557199" w:rsidP="00F27CFF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AF8D9D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D86E0C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4EB272B4" w14:textId="77777777" w:rsidTr="0050208A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7C3B7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C01DB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023DB" w14:textId="77777777" w:rsidR="00557199" w:rsidRPr="00F27CFF" w:rsidRDefault="00557199" w:rsidP="00F27CFF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AC834A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59C1B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42A48B8E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73464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D1A15D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286019" w14:textId="77777777" w:rsidR="00557199" w:rsidRPr="00F27CFF" w:rsidRDefault="00557199" w:rsidP="00F27CFF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FB8DE7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FA332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2975BD5F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02506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9415B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INVERSIÓN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D024C" w14:textId="77777777" w:rsidR="00557199" w:rsidRPr="00F27CFF" w:rsidRDefault="00557199" w:rsidP="00F27CFF">
                  <w:pPr>
                    <w:ind w:left="58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3DE6F6" w14:textId="77777777" w:rsidR="00557199" w:rsidRPr="00F27CFF" w:rsidRDefault="00557199" w:rsidP="00F27CFF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D264E7" w14:textId="77777777" w:rsidR="00557199" w:rsidRPr="00F27CFF" w:rsidRDefault="00557199" w:rsidP="00F27CFF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121B70B0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EBBFB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E572F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39F75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92F3B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35E192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2E057E8B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BED0D3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E1408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34787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BF0F6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68154A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6A7074FA" w14:textId="77777777" w:rsidTr="0050208A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04C44" w14:textId="77777777" w:rsidR="00557199" w:rsidRPr="00F27CFF" w:rsidRDefault="00557199" w:rsidP="00F27CFF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EAB587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2DA4D" w14:textId="77777777" w:rsidR="00557199" w:rsidRPr="00F27CFF" w:rsidRDefault="00557199" w:rsidP="00F27CFF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BDA925" w14:textId="77777777" w:rsidR="00557199" w:rsidRPr="00F27CFF" w:rsidRDefault="00557199" w:rsidP="00F27CFF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EBCDE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57199" w:rsidRPr="00F27CFF" w14:paraId="19CB5786" w14:textId="77777777" w:rsidTr="0050208A">
              <w:trPr>
                <w:trHeight w:val="284"/>
              </w:trPr>
              <w:tc>
                <w:tcPr>
                  <w:tcW w:w="28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447CF9" w14:textId="77777777" w:rsidR="00557199" w:rsidRPr="00F27CFF" w:rsidRDefault="00557199" w:rsidP="00F27CFF">
                  <w:pPr>
                    <w:ind w:left="462" w:hanging="42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27CFF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7B5AB7" w14:textId="77777777" w:rsidR="00557199" w:rsidRPr="00F27CFF" w:rsidRDefault="00557199" w:rsidP="00F27CFF">
                  <w:pPr>
                    <w:ind w:left="1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3D481" w14:textId="77777777" w:rsidR="00557199" w:rsidRPr="00F27CFF" w:rsidRDefault="00557199" w:rsidP="00F27CFF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C3148" w14:textId="77777777" w:rsidR="00557199" w:rsidRPr="00F27CFF" w:rsidRDefault="00557199" w:rsidP="00F27CFF">
                  <w:pPr>
                    <w:ind w:left="4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28E96448" w14:textId="77777777" w:rsidR="00557199" w:rsidRPr="00255FF7" w:rsidRDefault="00557199" w:rsidP="00F27CFF">
            <w:pPr>
              <w:ind w:left="-3" w:hanging="10"/>
              <w:jc w:val="both"/>
              <w:rPr>
                <w:rFonts w:ascii="gobCL" w:eastAsia="Times New Roman" w:hAnsi="gobCL" w:cstheme="majorHAnsi"/>
                <w:sz w:val="16"/>
                <w:szCs w:val="16"/>
              </w:rPr>
            </w:pPr>
          </w:p>
          <w:p w14:paraId="3B31C36B" w14:textId="7F5F89C3" w:rsidR="00B76DE4" w:rsidRPr="00F27CFF" w:rsidRDefault="00557199" w:rsidP="00F27CFF">
            <w:pPr>
              <w:ind w:left="-3" w:hanging="10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>NOTA 1</w:t>
            </w:r>
            <w:r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: </w:t>
            </w:r>
            <w:r w:rsidR="00B76DE4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Recuerde completar todos los montos </w:t>
            </w:r>
            <w:r w:rsidR="000358FA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a financiar </w:t>
            </w:r>
            <w:r w:rsidR="00B76DE4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asociados a cada ÍTEM e incorporar más filas si le es necesario.</w:t>
            </w:r>
          </w:p>
          <w:p w14:paraId="73B99B96" w14:textId="77777777" w:rsidR="00B76DE4" w:rsidRPr="00255FF7" w:rsidRDefault="00B76DE4" w:rsidP="00F27CFF">
            <w:pPr>
              <w:ind w:left="-3" w:hanging="10"/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p w14:paraId="234A2AF6" w14:textId="3DE65191" w:rsidR="008D32E4" w:rsidRPr="00F27CFF" w:rsidRDefault="00B76DE4" w:rsidP="00F27CFF">
            <w:pPr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lastRenderedPageBreak/>
              <w:t>NOTA 2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: </w:t>
            </w:r>
            <w:r w:rsidR="00FE0558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En el marco del presente Concurso, s</w:t>
            </w:r>
            <w:r w:rsidR="00557199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>e podrá</w:t>
            </w:r>
            <w:r w:rsidR="00985675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>n</w:t>
            </w:r>
            <w:r w:rsidR="00557199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 financiar</w:t>
            </w:r>
            <w:r w:rsidR="00CA0553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 </w:t>
            </w:r>
            <w:r w:rsidR="009E76D5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ÍTEM DE OPERACIÓN E INVERSIÓN </w:t>
            </w:r>
            <w:r w:rsidR="00E70431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que </w:t>
            </w:r>
            <w:r w:rsidR="009E76D5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resulten directa y </w:t>
            </w:r>
            <w:r w:rsidR="00E70431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estrictamente necesarios para la </w:t>
            </w:r>
            <w:r w:rsidR="00640C75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adecuada </w:t>
            </w:r>
            <w:r w:rsidR="00E70431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implementación y desarrollo del </w:t>
            </w:r>
            <w:r w:rsidR="00640C75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C</w:t>
            </w:r>
            <w:r w:rsidR="00E70431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entro de </w:t>
            </w:r>
            <w:r w:rsidR="00640C75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C</w:t>
            </w:r>
            <w:r w:rsidR="00E70431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ultivo APE.</w:t>
            </w:r>
            <w:r w:rsidR="0026465A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Para estos efectos, s</w:t>
            </w:r>
            <w:r w:rsidR="0062640B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 define</w:t>
            </w:r>
            <w:r w:rsidR="0026465A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:</w:t>
            </w:r>
          </w:p>
          <w:p w14:paraId="1B9B76BE" w14:textId="77777777" w:rsidR="0026465A" w:rsidRPr="00255FF7" w:rsidRDefault="0026465A" w:rsidP="00F27CFF">
            <w:pPr>
              <w:jc w:val="both"/>
              <w:rPr>
                <w:rFonts w:ascii="gobCL" w:hAnsi="gobCL"/>
                <w:sz w:val="16"/>
                <w:szCs w:val="16"/>
                <w:lang w:val="es-MX"/>
              </w:rPr>
            </w:pPr>
          </w:p>
          <w:p w14:paraId="75413BEC" w14:textId="6D270641" w:rsidR="0026465A" w:rsidRDefault="0026465A" w:rsidP="00F27CFF">
            <w:pPr>
              <w:ind w:left="597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OPERACIÓN</w:t>
            </w:r>
            <w:r w:rsidR="00E57945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: como los gastos asociados a traslados de materiales, todos aquellos gastos que permiten la operatividad del proyecto.</w:t>
            </w:r>
          </w:p>
          <w:p w14:paraId="194E34D9" w14:textId="77777777" w:rsidR="000A710C" w:rsidRPr="000A710C" w:rsidRDefault="000A710C" w:rsidP="000A710C">
            <w:pPr>
              <w:jc w:val="both"/>
              <w:rPr>
                <w:rFonts w:ascii="gobCL" w:eastAsia="Aptos" w:hAnsi="gobCL" w:cs="Arial"/>
                <w:sz w:val="16"/>
                <w:szCs w:val="16"/>
                <w:lang w:val="es-MX"/>
              </w:rPr>
            </w:pPr>
          </w:p>
          <w:p w14:paraId="144A25EF" w14:textId="21D044B8" w:rsidR="00E57945" w:rsidRPr="00F27CFF" w:rsidRDefault="0026465A" w:rsidP="00F27CFF">
            <w:pPr>
              <w:ind w:left="597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INVERSIÓN</w:t>
            </w:r>
            <w:r w:rsidR="00E57945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: Corresponde a los gastos para la adquisición </w:t>
            </w:r>
            <w:r w:rsidR="007A21C6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o compra </w:t>
            </w:r>
            <w:r w:rsidR="00E57945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de implementos,</w:t>
            </w:r>
            <w:r w:rsidR="00D32F73"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estructuras, insumos materiales, equipamientos, tecnología aplicada al cultivo.</w:t>
            </w:r>
          </w:p>
          <w:p w14:paraId="5F3A704B" w14:textId="77777777" w:rsidR="006E7782" w:rsidRPr="00F27CFF" w:rsidRDefault="006E7782" w:rsidP="006E7782">
            <w:pPr>
              <w:jc w:val="both"/>
              <w:rPr>
                <w:rFonts w:ascii="gobCL" w:eastAsia="Times New Roman" w:hAnsi="gobCL" w:cstheme="majorHAnsi"/>
                <w:sz w:val="21"/>
                <w:szCs w:val="21"/>
              </w:rPr>
            </w:pPr>
          </w:p>
          <w:p w14:paraId="43A41E6C" w14:textId="1FFC0E68" w:rsidR="00557199" w:rsidRPr="00F27CFF" w:rsidRDefault="00557199" w:rsidP="00F27CFF">
            <w:pPr>
              <w:ind w:left="-3" w:hanging="10"/>
              <w:jc w:val="both"/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 xml:space="preserve">NOTA </w:t>
            </w:r>
            <w:r w:rsidR="00B76DE4"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>3</w:t>
            </w:r>
            <w:r w:rsidRPr="00F27CFF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: </w:t>
            </w:r>
            <w:r w:rsidR="00FE0558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N</w:t>
            </w:r>
            <w:r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o se financiará la compra de bienes o equipamientos que no se ajusten a l</w:t>
            </w:r>
            <w:r w:rsidR="00534925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os</w:t>
            </w:r>
            <w:r w:rsidR="00E95BA8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 objetivos y focalización </w:t>
            </w:r>
            <w:r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de inversión definida en esta Convocatoria, o que se encuentren expresamente excluidos en las Bases de Procedimiento</w:t>
            </w:r>
            <w:r w:rsidR="00FD6B21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, tales c</w:t>
            </w:r>
            <w:r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omo</w:t>
            </w:r>
            <w:r w:rsidR="00FD6B21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adquisición, reparación o arriendo de vehículos motorizados de ninguna clase ni carros de arrastre, </w:t>
            </w:r>
            <w:r w:rsidR="004E4506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adquisición y 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traslado de semillas y plántulas dentro del mismo centro de cultivo, contratación de personal, consultorías, capacitaciones o asesorías, </w:t>
            </w:r>
            <w:r w:rsidR="00A95861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y 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general, insumos o equipamientos que no sean estrictamente necesarios para la implementación y desarrollo del centro de cultivo APE.</w:t>
            </w:r>
          </w:p>
          <w:p w14:paraId="0A2FF8F8" w14:textId="77777777" w:rsidR="00557199" w:rsidRPr="00255FF7" w:rsidRDefault="00557199" w:rsidP="00F27CFF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p w14:paraId="6F9F35B1" w14:textId="2582CE70" w:rsidR="00557199" w:rsidRDefault="00557199" w:rsidP="00F27CFF">
            <w:pPr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NOTA 4: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 w:rsidR="00256C90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caso de que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el costo total de </w:t>
            </w:r>
            <w:r w:rsidR="000E544E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financiamiento </w:t>
            </w:r>
            <w:r w:rsidR="00DC23B2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indicado 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esta Ficha de P</w:t>
            </w:r>
            <w:r w:rsidR="008D5927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resupuesto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sea mayor al monto máximo por proyecto considerado en este </w:t>
            </w:r>
            <w:r w:rsidR="000E544E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C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oncurso, o </w:t>
            </w:r>
            <w:r w:rsidR="006A4DBD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de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existi</w:t>
            </w:r>
            <w:r w:rsidR="006A4DBD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r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un aumento de los precios al momento de la ejecución de</w:t>
            </w:r>
            <w:r w:rsidR="00F65324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l</w:t>
            </w:r>
            <w:r w:rsidR="00F65324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a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 w:rsidR="00F65324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iniciativa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, dicha diferencia deberá ser asumid</w:t>
            </w:r>
            <w:r w:rsidR="0044390E"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a</w:t>
            </w:r>
            <w:r w:rsidRPr="00F27CFF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exclusivamente por el o la beneficiaria.</w:t>
            </w:r>
          </w:p>
          <w:p w14:paraId="2BE2411D" w14:textId="77777777" w:rsidR="000D2515" w:rsidRDefault="000D2515" w:rsidP="00F27CFF">
            <w:pPr>
              <w:jc w:val="both"/>
              <w:rPr>
                <w:rFonts w:ascii="gobCL" w:eastAsia="Aptos" w:hAnsi="gobCL" w:cs="Arial"/>
                <w:sz w:val="21"/>
                <w:szCs w:val="21"/>
                <w:lang w:val="es-MX"/>
              </w:rPr>
            </w:pPr>
          </w:p>
          <w:p w14:paraId="46CCF85F" w14:textId="77777777" w:rsidR="000D2515" w:rsidRPr="007A16E7" w:rsidRDefault="000D2515" w:rsidP="000D2515">
            <w:pPr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16E7">
              <w:rPr>
                <w:rFonts w:ascii="gobCL" w:eastAsia="Aptos" w:hAnsi="gobCL" w:cs="Aptos"/>
                <w:b/>
                <w:bCs/>
                <w:sz w:val="21"/>
                <w:szCs w:val="21"/>
                <w:u w:val="single"/>
                <w:lang w:val="es-MX"/>
              </w:rPr>
              <w:t>NOTA 5:</w:t>
            </w:r>
            <w:r w:rsidRPr="007A16E7">
              <w:rPr>
                <w:rFonts w:ascii="gobCL" w:eastAsia="Aptos" w:hAnsi="gobCL" w:cs="Aptos"/>
                <w:b/>
                <w:bCs/>
                <w:sz w:val="21"/>
                <w:szCs w:val="21"/>
                <w:lang w:val="es-MX"/>
              </w:rPr>
              <w:t xml:space="preserve"> En caso de que el monto total de inversión solicitado y presentado en la Ficha de Postulación y/o en la Ficha Presupuesto sea mayor al monto máximo</w:t>
            </w:r>
            <w:r>
              <w:rPr>
                <w:rFonts w:ascii="gobCL" w:eastAsia="Aptos" w:hAnsi="gobCL" w:cs="Aptos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7A16E7">
              <w:rPr>
                <w:rFonts w:ascii="gobCL" w:eastAsia="Aptos" w:hAnsi="gobCL" w:cs="Aptos"/>
                <w:b/>
                <w:bCs/>
                <w:sz w:val="21"/>
                <w:szCs w:val="21"/>
                <w:lang w:val="es-MX"/>
              </w:rPr>
              <w:t>estimado a financiar por cobertura, este no podrá exceder más allá del 30%</w:t>
            </w:r>
            <w:r>
              <w:rPr>
                <w:rFonts w:ascii="gobCL" w:eastAsia="Aptos" w:hAnsi="gobCL" w:cs="Aptos"/>
                <w:b/>
                <w:bCs/>
                <w:sz w:val="21"/>
                <w:szCs w:val="21"/>
                <w:lang w:val="es-MX"/>
              </w:rPr>
              <w:t>.</w:t>
            </w:r>
          </w:p>
          <w:p w14:paraId="49DBA82F" w14:textId="77777777" w:rsidR="00557199" w:rsidRPr="00255FF7" w:rsidRDefault="00557199" w:rsidP="00F27CFF">
            <w:pPr>
              <w:jc w:val="both"/>
              <w:rPr>
                <w:rFonts w:ascii="gobCL" w:hAnsi="gobCL" w:cstheme="minorHAnsi"/>
                <w:sz w:val="16"/>
                <w:szCs w:val="16"/>
                <w:lang w:val="es-MX"/>
              </w:rPr>
            </w:pPr>
          </w:p>
          <w:p w14:paraId="0ACFE7AC" w14:textId="63185FFD" w:rsidR="00557199" w:rsidRPr="00F27CFF" w:rsidRDefault="00557199" w:rsidP="00F27CFF">
            <w:pPr>
              <w:jc w:val="both"/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Los Montos máximos </w:t>
            </w:r>
            <w:r w:rsidR="004F5FD7"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por proyecto, según cobertura, </w:t>
            </w:r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>son:</w:t>
            </w:r>
          </w:p>
          <w:p w14:paraId="198C8FBF" w14:textId="77777777" w:rsidR="004E4506" w:rsidRPr="00F27CFF" w:rsidRDefault="004E4506" w:rsidP="004E4506">
            <w:pPr>
              <w:pStyle w:val="Prrafodelista"/>
              <w:numPr>
                <w:ilvl w:val="0"/>
                <w:numId w:val="26"/>
              </w:numPr>
              <w:ind w:left="597" w:hanging="286"/>
              <w:jc w:val="both"/>
              <w:rPr>
                <w:rFonts w:ascii="gobCL" w:hAnsi="gobCL"/>
                <w:b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Centro de </w:t>
            </w:r>
            <w:r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>c</w:t>
            </w:r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ultivo OPA:  </w:t>
            </w:r>
            <w:r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F27CFF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      $20.000.000.-</w:t>
            </w:r>
          </w:p>
          <w:p w14:paraId="36EBED31" w14:textId="40734B68" w:rsidR="006E7782" w:rsidRPr="006E7782" w:rsidRDefault="004E4506" w:rsidP="004E4506">
            <w:pPr>
              <w:pStyle w:val="Prrafodelista"/>
              <w:numPr>
                <w:ilvl w:val="0"/>
                <w:numId w:val="26"/>
              </w:numPr>
              <w:ind w:left="597" w:hanging="286"/>
              <w:jc w:val="both"/>
              <w:rPr>
                <w:rFonts w:ascii="gobCL" w:hAnsi="gobCL"/>
                <w:bCs/>
                <w:sz w:val="21"/>
                <w:szCs w:val="21"/>
                <w:lang w:val="es-MX"/>
              </w:rPr>
            </w:pPr>
            <w:r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Centro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c</w:t>
            </w:r>
            <w:r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ultivo</w:t>
            </w:r>
            <w:r w:rsidRPr="008F4D46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F27CFF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PN-PJ:           $15.000.000.-</w:t>
            </w:r>
          </w:p>
        </w:tc>
      </w:tr>
    </w:tbl>
    <w:p w14:paraId="3D039D75" w14:textId="607ACE6B" w:rsidR="00D265C6" w:rsidRPr="00F27CFF" w:rsidRDefault="00D265C6" w:rsidP="000A710C">
      <w:pPr>
        <w:spacing w:after="0" w:line="240" w:lineRule="auto"/>
        <w:ind w:left="-142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tbl>
      <w:tblPr>
        <w:tblStyle w:val="Tablaconcuadrcula4"/>
        <w:tblW w:w="9172" w:type="dxa"/>
        <w:tblInd w:w="-147" w:type="dxa"/>
        <w:tblLook w:val="04A0" w:firstRow="1" w:lastRow="0" w:firstColumn="1" w:lastColumn="0" w:noHBand="0" w:noVBand="1"/>
      </w:tblPr>
      <w:tblGrid>
        <w:gridCol w:w="1717"/>
        <w:gridCol w:w="7455"/>
      </w:tblGrid>
      <w:tr w:rsidR="008F1E24" w:rsidRPr="00F27CFF" w14:paraId="12934080" w14:textId="77777777" w:rsidTr="000A710C">
        <w:trPr>
          <w:trHeight w:val="360"/>
        </w:trPr>
        <w:tc>
          <w:tcPr>
            <w:tcW w:w="9172" w:type="dxa"/>
            <w:gridSpan w:val="2"/>
            <w:shd w:val="clear" w:color="auto" w:fill="2F5496" w:themeFill="accent1" w:themeFillShade="BF"/>
            <w:vAlign w:val="center"/>
          </w:tcPr>
          <w:p w14:paraId="45D835C2" w14:textId="4E0E0FA8" w:rsidR="008F1E24" w:rsidRPr="00F27CFF" w:rsidRDefault="008F1E24" w:rsidP="00F27CFF">
            <w:pPr>
              <w:pStyle w:val="Prrafodelista"/>
              <w:numPr>
                <w:ilvl w:val="0"/>
                <w:numId w:val="9"/>
              </w:numPr>
              <w:ind w:left="742" w:hanging="742"/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DECLARACIÓN</w:t>
            </w:r>
            <w:r w:rsidR="006473F0" w:rsidRPr="00F27CFF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 xml:space="preserve"> Y FIRMA</w:t>
            </w:r>
          </w:p>
        </w:tc>
      </w:tr>
      <w:tr w:rsidR="008F1E24" w:rsidRPr="00F27CFF" w14:paraId="3EB0D27B" w14:textId="77777777" w:rsidTr="000A710C">
        <w:trPr>
          <w:trHeight w:val="417"/>
        </w:trPr>
        <w:tc>
          <w:tcPr>
            <w:tcW w:w="9172" w:type="dxa"/>
            <w:gridSpan w:val="2"/>
            <w:shd w:val="clear" w:color="auto" w:fill="D9E2F3" w:themeFill="accent1" w:themeFillTint="33"/>
            <w:vAlign w:val="center"/>
          </w:tcPr>
          <w:p w14:paraId="361E2CFE" w14:textId="25AB20D0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Quién (es) suscribe (n) declaran que la información presentad</w:t>
            </w:r>
            <w:r w:rsidR="00F24069"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a</w:t>
            </w:r>
            <w:r w:rsidRPr="00F27CFF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 es veraz</w:t>
            </w:r>
          </w:p>
        </w:tc>
      </w:tr>
      <w:tr w:rsidR="008F1E24" w:rsidRPr="00F27CFF" w14:paraId="69354D0A" w14:textId="77777777" w:rsidTr="000A710C">
        <w:trPr>
          <w:trHeight w:val="600"/>
        </w:trPr>
        <w:tc>
          <w:tcPr>
            <w:tcW w:w="1717" w:type="dxa"/>
            <w:shd w:val="clear" w:color="auto" w:fill="FFFFFF" w:themeFill="background1"/>
            <w:vAlign w:val="center"/>
          </w:tcPr>
          <w:p w14:paraId="20879A18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0D2F434B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8F1E24" w:rsidRPr="00F27CFF" w14:paraId="37E5689C" w14:textId="77777777" w:rsidTr="000A710C">
        <w:trPr>
          <w:trHeight w:val="663"/>
        </w:trPr>
        <w:tc>
          <w:tcPr>
            <w:tcW w:w="1717" w:type="dxa"/>
            <w:shd w:val="clear" w:color="auto" w:fill="FFFFFF" w:themeFill="background1"/>
            <w:vAlign w:val="center"/>
          </w:tcPr>
          <w:p w14:paraId="3CD96CB2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RUT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7C2BD05D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8F1E24" w:rsidRPr="00F27CFF" w14:paraId="7C720E51" w14:textId="77777777" w:rsidTr="000A710C">
        <w:trPr>
          <w:trHeight w:val="900"/>
        </w:trPr>
        <w:tc>
          <w:tcPr>
            <w:tcW w:w="1717" w:type="dxa"/>
            <w:shd w:val="clear" w:color="auto" w:fill="FFFFFF" w:themeFill="background1"/>
            <w:vAlign w:val="center"/>
          </w:tcPr>
          <w:p w14:paraId="76EB0701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F27CFF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Firma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3178A581" w14:textId="77777777" w:rsidR="008F1E24" w:rsidRPr="00F27CFF" w:rsidRDefault="008F1E24" w:rsidP="00F27CFF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14:paraId="2C3E2E5A" w14:textId="77777777" w:rsidR="00D265C6" w:rsidRPr="00F27CFF" w:rsidRDefault="00D265C6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bookmarkEnd w:id="0"/>
    <w:p w14:paraId="4FA6DED3" w14:textId="79969F76" w:rsidR="00584C4E" w:rsidRPr="00F27CFF" w:rsidRDefault="00584C4E" w:rsidP="00F27CFF">
      <w:pPr>
        <w:spacing w:after="0" w:line="240" w:lineRule="auto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sectPr w:rsidR="00584C4E" w:rsidRPr="00F27CFF" w:rsidSect="003707EC"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AF4E" w14:textId="77777777" w:rsidR="00DA5FB0" w:rsidRDefault="00DA5FB0" w:rsidP="00CE2081">
      <w:pPr>
        <w:spacing w:after="0" w:line="240" w:lineRule="auto"/>
      </w:pPr>
      <w:r>
        <w:separator/>
      </w:r>
    </w:p>
  </w:endnote>
  <w:endnote w:type="continuationSeparator" w:id="0">
    <w:p w14:paraId="5011975B" w14:textId="77777777" w:rsidR="00DA5FB0" w:rsidRDefault="00DA5FB0" w:rsidP="00CE2081">
      <w:pPr>
        <w:spacing w:after="0" w:line="240" w:lineRule="auto"/>
      </w:pPr>
      <w:r>
        <w:continuationSeparator/>
      </w:r>
    </w:p>
  </w:endnote>
  <w:endnote w:type="continuationNotice" w:id="1">
    <w:p w14:paraId="6427F3BE" w14:textId="77777777" w:rsidR="00DA5FB0" w:rsidRDefault="00DA5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316E" w14:textId="77777777" w:rsidR="00DA5FB0" w:rsidRDefault="00DA5FB0" w:rsidP="00CE2081">
      <w:pPr>
        <w:spacing w:after="0" w:line="240" w:lineRule="auto"/>
      </w:pPr>
      <w:r>
        <w:separator/>
      </w:r>
    </w:p>
  </w:footnote>
  <w:footnote w:type="continuationSeparator" w:id="0">
    <w:p w14:paraId="60571C11" w14:textId="77777777" w:rsidR="00DA5FB0" w:rsidRDefault="00DA5FB0" w:rsidP="00CE2081">
      <w:pPr>
        <w:spacing w:after="0" w:line="240" w:lineRule="auto"/>
      </w:pPr>
      <w:r>
        <w:continuationSeparator/>
      </w:r>
    </w:p>
  </w:footnote>
  <w:footnote w:type="continuationNotice" w:id="1">
    <w:p w14:paraId="15D0FBF7" w14:textId="77777777" w:rsidR="00DA5FB0" w:rsidRDefault="00DA5F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515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2EE7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32C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50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5EBE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2CE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3A5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04F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66E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49C3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1A8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0B1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5FB0"/>
    <w:rsid w:val="00DA6709"/>
    <w:rsid w:val="00DA6943"/>
    <w:rsid w:val="00DA6947"/>
    <w:rsid w:val="00DA69B3"/>
    <w:rsid w:val="00DA6B33"/>
    <w:rsid w:val="00DA6F12"/>
    <w:rsid w:val="00DA7345"/>
    <w:rsid w:val="00DA749B"/>
    <w:rsid w:val="00DA7511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16</cp:revision>
  <cp:lastPrinted>2024-07-23T23:45:00Z</cp:lastPrinted>
  <dcterms:created xsi:type="dcterms:W3CDTF">2024-08-21T21:35:00Z</dcterms:created>
  <dcterms:modified xsi:type="dcterms:W3CDTF">2025-06-19T16:57:00Z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