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4F56" w14:textId="77777777" w:rsidR="00D0260B" w:rsidRPr="002F740D" w:rsidRDefault="00D0260B" w:rsidP="00D0260B">
      <w:pPr>
        <w:pStyle w:val="Ttulo1"/>
        <w:jc w:val="center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ANEXO 1: PRESUPUESTO DE LA INICIATIVA</w:t>
      </w:r>
    </w:p>
    <w:p w14:paraId="35838A4F" w14:textId="77777777" w:rsidR="00D0260B" w:rsidRPr="002F740D" w:rsidRDefault="00D0260B" w:rsidP="00D0260B">
      <w:pPr>
        <w:pStyle w:val="Ttulo3"/>
        <w:numPr>
          <w:ilvl w:val="0"/>
          <w:numId w:val="2"/>
        </w:numPr>
        <w:tabs>
          <w:tab w:val="num" w:pos="720"/>
        </w:tabs>
        <w:spacing w:before="200" w:after="0" w:line="276" w:lineRule="auto"/>
        <w:ind w:left="284" w:hanging="284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IDENTIFICACIÓN DE LA ORGANIZACIÓN: </w:t>
      </w:r>
    </w:p>
    <w:p w14:paraId="125DBA0A" w14:textId="77777777" w:rsidR="00D0260B" w:rsidRPr="002F740D" w:rsidRDefault="00D0260B" w:rsidP="00D0260B">
      <w:pPr>
        <w:pStyle w:val="Prrafodelista"/>
        <w:numPr>
          <w:ilvl w:val="0"/>
          <w:numId w:val="1"/>
        </w:numPr>
        <w:rPr>
          <w:rFonts w:ascii="gobCL" w:hAnsi="gobCL"/>
        </w:rPr>
      </w:pPr>
      <w:r w:rsidRPr="002F740D">
        <w:rPr>
          <w:rFonts w:ascii="gobCL" w:hAnsi="gobCL"/>
        </w:rPr>
        <w:t xml:space="preserve">NOMBRE DE LA ORGANIZACIÓN: </w:t>
      </w:r>
    </w:p>
    <w:p w14:paraId="30B6D418" w14:textId="77777777" w:rsidR="00D0260B" w:rsidRPr="002F740D" w:rsidRDefault="00D0260B" w:rsidP="00D0260B">
      <w:pPr>
        <w:pStyle w:val="Prrafodelista"/>
        <w:numPr>
          <w:ilvl w:val="0"/>
          <w:numId w:val="1"/>
        </w:numPr>
        <w:rPr>
          <w:rFonts w:ascii="gobCL" w:hAnsi="gobCL"/>
        </w:rPr>
      </w:pPr>
      <w:r w:rsidRPr="002F740D">
        <w:rPr>
          <w:rFonts w:ascii="gobCL" w:hAnsi="gobCL"/>
        </w:rPr>
        <w:t xml:space="preserve">RUT DE LA ORGANIZACIÓN: </w:t>
      </w:r>
    </w:p>
    <w:p w14:paraId="70F37AFA" w14:textId="77777777" w:rsidR="00D0260B" w:rsidRPr="002F740D" w:rsidRDefault="00D0260B" w:rsidP="00D0260B">
      <w:pPr>
        <w:pStyle w:val="Prrafodelista"/>
        <w:numPr>
          <w:ilvl w:val="0"/>
          <w:numId w:val="1"/>
        </w:numPr>
        <w:rPr>
          <w:rFonts w:ascii="gobCL" w:hAnsi="gobCL"/>
        </w:rPr>
      </w:pPr>
      <w:r w:rsidRPr="002F740D">
        <w:rPr>
          <w:rFonts w:ascii="gobCL" w:hAnsi="gobCL"/>
        </w:rPr>
        <w:t xml:space="preserve">CALETA: </w:t>
      </w:r>
    </w:p>
    <w:p w14:paraId="47C1B5FE" w14:textId="77777777" w:rsidR="00D0260B" w:rsidRPr="002F740D" w:rsidRDefault="00D0260B" w:rsidP="00D0260B">
      <w:pPr>
        <w:pStyle w:val="Ttulo3"/>
        <w:numPr>
          <w:ilvl w:val="0"/>
          <w:numId w:val="2"/>
        </w:numPr>
        <w:tabs>
          <w:tab w:val="num" w:pos="720"/>
        </w:tabs>
        <w:ind w:left="284" w:hanging="284"/>
        <w:rPr>
          <w:rFonts w:ascii="gobCL" w:hAnsi="gobCL"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IDENTIFICACIÓN DE LA INICIATIVA ( marque con una x) </w:t>
      </w:r>
      <w:r w:rsidRPr="002F740D">
        <w:rPr>
          <w:rFonts w:ascii="gobCL" w:hAnsi="gobCL"/>
          <w:color w:val="auto"/>
          <w:sz w:val="22"/>
          <w:szCs w:val="22"/>
        </w:rPr>
        <w:t xml:space="preserve">a la cobertura postulada  </w:t>
      </w:r>
    </w:p>
    <w:p w14:paraId="6D6F9DC6" w14:textId="77777777" w:rsidR="00D0260B" w:rsidRPr="002F740D" w:rsidRDefault="00D0260B" w:rsidP="00D0260B">
      <w:pPr>
        <w:pStyle w:val="Ttulo3"/>
        <w:rPr>
          <w:rFonts w:ascii="gobCL" w:hAnsi="gobCL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4266"/>
        <w:gridCol w:w="1069"/>
      </w:tblGrid>
      <w:tr w:rsidR="00D0260B" w:rsidRPr="002F740D" w14:paraId="74A4CC8F" w14:textId="77777777" w:rsidTr="009F45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04A039" w14:textId="77777777" w:rsidR="00D0260B" w:rsidRPr="002F740D" w:rsidRDefault="00D0260B" w:rsidP="009F45B4">
            <w:pPr>
              <w:jc w:val="center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>LÍNEA</w:t>
            </w:r>
          </w:p>
        </w:tc>
        <w:tc>
          <w:tcPr>
            <w:tcW w:w="0" w:type="auto"/>
            <w:vAlign w:val="center"/>
            <w:hideMark/>
          </w:tcPr>
          <w:p w14:paraId="4283AF1B" w14:textId="77777777" w:rsidR="00D0260B" w:rsidRPr="002F740D" w:rsidRDefault="00D0260B" w:rsidP="009F45B4">
            <w:pPr>
              <w:jc w:val="center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>COBERTURA</w:t>
            </w:r>
          </w:p>
        </w:tc>
        <w:tc>
          <w:tcPr>
            <w:tcW w:w="0" w:type="auto"/>
            <w:vAlign w:val="center"/>
            <w:hideMark/>
          </w:tcPr>
          <w:p w14:paraId="50E17726" w14:textId="77777777" w:rsidR="00D0260B" w:rsidRPr="002F740D" w:rsidRDefault="00D0260B" w:rsidP="009F45B4">
            <w:pPr>
              <w:jc w:val="center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>SELECCIÓN</w:t>
            </w:r>
          </w:p>
        </w:tc>
      </w:tr>
      <w:tr w:rsidR="00D0260B" w:rsidRPr="002F740D" w14:paraId="1154D1E1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88F65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Style w:val="Fuerte"/>
                <w:rFonts w:ascii="gobCL" w:hAnsi="gobCL"/>
              </w:rPr>
              <w:t>LÍNEA 1: OPERATIVIDAD PRODUCTIVA</w:t>
            </w:r>
          </w:p>
        </w:tc>
        <w:tc>
          <w:tcPr>
            <w:tcW w:w="0" w:type="auto"/>
            <w:vAlign w:val="center"/>
            <w:hideMark/>
          </w:tcPr>
          <w:p w14:paraId="07B202DE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Sistema osmosis inversa</w:t>
            </w:r>
          </w:p>
          <w:p w14:paraId="5324A4C9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Sistema autonomía energética</w:t>
            </w:r>
          </w:p>
          <w:p w14:paraId="3FD29E51" w14:textId="77777777" w:rsidR="00D0260B" w:rsidRPr="002F740D" w:rsidRDefault="00D0260B" w:rsidP="009F45B4">
            <w:pPr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0E106777" w14:textId="77777777" w:rsidR="00D0260B" w:rsidRPr="002F740D" w:rsidRDefault="00D0260B" w:rsidP="009F45B4">
            <w:pPr>
              <w:jc w:val="center"/>
              <w:rPr>
                <w:rFonts w:ascii="gobCL" w:hAnsi="gobCL" w:cs="Segoe UI Symbo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  <w:p w14:paraId="265DF222" w14:textId="77777777" w:rsidR="00D0260B" w:rsidRPr="002F740D" w:rsidRDefault="00D0260B" w:rsidP="009F45B4">
            <w:pPr>
              <w:jc w:val="center"/>
              <w:rPr>
                <w:rFonts w:ascii="gobCL" w:hAnsi="gobCL" w:cs="Segoe UI Symbo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  <w:p w14:paraId="7D1EDB23" w14:textId="77777777" w:rsidR="00D0260B" w:rsidRPr="002F740D" w:rsidRDefault="00D0260B" w:rsidP="009F45B4">
            <w:pPr>
              <w:jc w:val="center"/>
              <w:rPr>
                <w:rFonts w:ascii="gobCL" w:hAnsi="gobCL" w:cs="Segoe UI Symbol"/>
              </w:rPr>
            </w:pPr>
          </w:p>
          <w:p w14:paraId="23C9D749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</w:tr>
      <w:tr w:rsidR="00D0260B" w:rsidRPr="002F740D" w14:paraId="2D13B6BE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46DB7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0AF2028A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Optimización de la Gestión Operativa en la Caleta</w:t>
            </w:r>
          </w:p>
        </w:tc>
        <w:tc>
          <w:tcPr>
            <w:tcW w:w="0" w:type="auto"/>
            <w:vAlign w:val="center"/>
            <w:hideMark/>
          </w:tcPr>
          <w:p w14:paraId="015821C2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0034910A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65164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527D61C6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Mejoramiento de la Seguridad en las Caletas</w:t>
            </w:r>
          </w:p>
        </w:tc>
        <w:tc>
          <w:tcPr>
            <w:tcW w:w="0" w:type="auto"/>
            <w:vAlign w:val="center"/>
            <w:hideMark/>
          </w:tcPr>
          <w:p w14:paraId="2F1CD56D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6E8CCC20" w14:textId="77777777" w:rsidTr="009F45B4">
        <w:trPr>
          <w:tblCellSpacing w:w="15" w:type="dxa"/>
        </w:trPr>
        <w:tc>
          <w:tcPr>
            <w:tcW w:w="0" w:type="auto"/>
            <w:vAlign w:val="center"/>
          </w:tcPr>
          <w:p w14:paraId="7BACE952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</w:tcPr>
          <w:p w14:paraId="337FF3F0" w14:textId="77777777" w:rsidR="00D0260B" w:rsidRPr="002F740D" w:rsidRDefault="00D0260B" w:rsidP="009F45B4">
            <w:pPr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</w:tcPr>
          <w:p w14:paraId="4EBE1DDF" w14:textId="77777777" w:rsidR="00D0260B" w:rsidRPr="002F740D" w:rsidRDefault="00D0260B" w:rsidP="009F45B4">
            <w:pPr>
              <w:jc w:val="center"/>
              <w:rPr>
                <w:rFonts w:ascii="gobCL" w:hAnsi="gobCL" w:cs="Segoe UI Symbol"/>
              </w:rPr>
            </w:pPr>
          </w:p>
        </w:tc>
      </w:tr>
      <w:tr w:rsidR="00D0260B" w:rsidRPr="002F740D" w14:paraId="762E2413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FD8D8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Style w:val="Fuerte"/>
                <w:rFonts w:ascii="gobCL" w:hAnsi="gobCL"/>
              </w:rPr>
              <w:t>LÍNEA 2: VALOR AGREGADO Y COMERCIALIZACIÓN</w:t>
            </w:r>
          </w:p>
        </w:tc>
        <w:tc>
          <w:tcPr>
            <w:tcW w:w="0" w:type="auto"/>
            <w:vAlign w:val="center"/>
            <w:hideMark/>
          </w:tcPr>
          <w:p w14:paraId="05AE9BA2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Implementación, ampliación y/o mejoramiento de unidades de proceso y conservación</w:t>
            </w:r>
          </w:p>
        </w:tc>
        <w:tc>
          <w:tcPr>
            <w:tcW w:w="0" w:type="auto"/>
            <w:vAlign w:val="center"/>
            <w:hideMark/>
          </w:tcPr>
          <w:p w14:paraId="16953C11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03CE4556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AED2E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00D9D65B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Adquisición de vehículos refrigerados</w:t>
            </w:r>
          </w:p>
        </w:tc>
        <w:tc>
          <w:tcPr>
            <w:tcW w:w="0" w:type="auto"/>
            <w:vAlign w:val="center"/>
            <w:hideMark/>
          </w:tcPr>
          <w:p w14:paraId="40010FF7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5FCC91A4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6A194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7FB15A1E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Adquisición de equipamiento gastronómico y de apoyo a la comercialización</w:t>
            </w:r>
          </w:p>
        </w:tc>
        <w:tc>
          <w:tcPr>
            <w:tcW w:w="0" w:type="auto"/>
            <w:vAlign w:val="center"/>
            <w:hideMark/>
          </w:tcPr>
          <w:p w14:paraId="51DB294F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34192B2D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C2788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</w:p>
        </w:tc>
        <w:tc>
          <w:tcPr>
            <w:tcW w:w="0" w:type="auto"/>
            <w:vAlign w:val="center"/>
            <w:hideMark/>
          </w:tcPr>
          <w:p w14:paraId="758555E8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Fortalecimiento de sistemas de trazabilidad y origen.</w:t>
            </w:r>
          </w:p>
        </w:tc>
        <w:tc>
          <w:tcPr>
            <w:tcW w:w="0" w:type="auto"/>
            <w:vAlign w:val="center"/>
            <w:hideMark/>
          </w:tcPr>
          <w:p w14:paraId="173DACC1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  <w:tr w:rsidR="00D0260B" w:rsidRPr="002F740D" w14:paraId="0BFC92BB" w14:textId="77777777" w:rsidTr="009F45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A26A1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Style w:val="Fuerte"/>
                <w:rFonts w:ascii="gobCL" w:hAnsi="gobCL"/>
              </w:rPr>
              <w:t>LÍNEA 3: FORTALECIMIENTO DE CAPACIDADES PRODUCTIVAS</w:t>
            </w:r>
          </w:p>
        </w:tc>
        <w:tc>
          <w:tcPr>
            <w:tcW w:w="0" w:type="auto"/>
            <w:vAlign w:val="center"/>
            <w:hideMark/>
          </w:tcPr>
          <w:p w14:paraId="68C8BAB0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Talleres</w:t>
            </w:r>
          </w:p>
        </w:tc>
        <w:tc>
          <w:tcPr>
            <w:tcW w:w="0" w:type="auto"/>
            <w:vAlign w:val="center"/>
            <w:hideMark/>
          </w:tcPr>
          <w:p w14:paraId="77AEE7B9" w14:textId="77777777" w:rsidR="00D0260B" w:rsidRPr="002F740D" w:rsidRDefault="00D0260B" w:rsidP="009F45B4">
            <w:pPr>
              <w:jc w:val="center"/>
              <w:rPr>
                <w:rFonts w:ascii="gobCL" w:hAnsi="gobCL"/>
              </w:rPr>
            </w:pPr>
            <w:r w:rsidRPr="002F740D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395C069" w14:textId="77777777" w:rsidR="00D0260B" w:rsidRDefault="00D0260B" w:rsidP="00D0260B">
      <w:pPr>
        <w:rPr>
          <w:rFonts w:ascii="gobCL" w:hAnsi="gobCL"/>
        </w:rPr>
      </w:pPr>
    </w:p>
    <w:p w14:paraId="530369FD" w14:textId="77777777" w:rsidR="00D0260B" w:rsidRDefault="00D0260B" w:rsidP="00D0260B">
      <w:pPr>
        <w:rPr>
          <w:rFonts w:ascii="gobCL" w:hAnsi="gobCL"/>
        </w:rPr>
      </w:pPr>
    </w:p>
    <w:p w14:paraId="43E8B1B6" w14:textId="77777777" w:rsidR="00D0260B" w:rsidRDefault="00D0260B" w:rsidP="00D0260B">
      <w:pPr>
        <w:rPr>
          <w:rFonts w:ascii="gobCL" w:hAnsi="gobCL"/>
        </w:rPr>
      </w:pPr>
    </w:p>
    <w:p w14:paraId="1B56C6CE" w14:textId="77777777" w:rsidR="00D0260B" w:rsidRPr="002F740D" w:rsidRDefault="00D0260B" w:rsidP="00D0260B">
      <w:pPr>
        <w:rPr>
          <w:rFonts w:ascii="gobCL" w:hAnsi="gobCL"/>
        </w:rPr>
      </w:pPr>
    </w:p>
    <w:p w14:paraId="4505F3D7" w14:textId="77777777" w:rsidR="00D0260B" w:rsidRPr="002F740D" w:rsidRDefault="00D0260B" w:rsidP="00D0260B">
      <w:pPr>
        <w:pStyle w:val="Ttulo3"/>
        <w:numPr>
          <w:ilvl w:val="0"/>
          <w:numId w:val="2"/>
        </w:numPr>
        <w:tabs>
          <w:tab w:val="num" w:pos="720"/>
        </w:tabs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lastRenderedPageBreak/>
        <w:t xml:space="preserve">DETALLE PRESUPUESTARIO </w:t>
      </w:r>
    </w:p>
    <w:p w14:paraId="10684C49" w14:textId="77777777" w:rsidR="00D0260B" w:rsidRPr="002F740D" w:rsidRDefault="00D0260B" w:rsidP="00D0260B">
      <w:pPr>
        <w:jc w:val="both"/>
        <w:rPr>
          <w:rFonts w:ascii="gobCL" w:hAnsi="gobCL"/>
        </w:rPr>
      </w:pPr>
      <w:r w:rsidRPr="002F740D">
        <w:rPr>
          <w:rFonts w:ascii="gobCL" w:hAnsi="gobCL"/>
        </w:rPr>
        <w:t>En esta sección se requiere que su Organización aporte la mayor cantidad de antecedentes relativos al costo del proyecto, considerando no sólo los costos asociados a la compra de un bien o un servicio sino que también se incorporen otros costos asociados y que se requiere para la ejecución de su proyecto (fletes, etc.). MONTO FINAL DEBE INCLUIR EL 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701"/>
        <w:gridCol w:w="1417"/>
        <w:gridCol w:w="1462"/>
      </w:tblGrid>
      <w:tr w:rsidR="00D0260B" w:rsidRPr="002F740D" w14:paraId="1398FF42" w14:textId="77777777" w:rsidTr="009F45B4">
        <w:tc>
          <w:tcPr>
            <w:tcW w:w="1413" w:type="dxa"/>
            <w:shd w:val="clear" w:color="auto" w:fill="0070C0"/>
          </w:tcPr>
          <w:p w14:paraId="0C434372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N°</w:t>
            </w:r>
          </w:p>
        </w:tc>
        <w:tc>
          <w:tcPr>
            <w:tcW w:w="1417" w:type="dxa"/>
            <w:shd w:val="clear" w:color="auto" w:fill="0070C0"/>
          </w:tcPr>
          <w:p w14:paraId="0B7F255D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ITEMS DE INVERSION</w:t>
            </w:r>
          </w:p>
        </w:tc>
        <w:tc>
          <w:tcPr>
            <w:tcW w:w="1418" w:type="dxa"/>
            <w:shd w:val="clear" w:color="auto" w:fill="0070C0"/>
          </w:tcPr>
          <w:p w14:paraId="27C91610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CANTIDAD</w:t>
            </w:r>
          </w:p>
        </w:tc>
        <w:tc>
          <w:tcPr>
            <w:tcW w:w="1701" w:type="dxa"/>
            <w:shd w:val="clear" w:color="auto" w:fill="0070C0"/>
          </w:tcPr>
          <w:p w14:paraId="68601CE8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VALOR UNITARIO</w:t>
            </w:r>
          </w:p>
        </w:tc>
        <w:tc>
          <w:tcPr>
            <w:tcW w:w="1417" w:type="dxa"/>
            <w:shd w:val="clear" w:color="auto" w:fill="0070C0"/>
          </w:tcPr>
          <w:p w14:paraId="4A41D9DB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APORTE SOLICITADO</w:t>
            </w:r>
          </w:p>
        </w:tc>
        <w:tc>
          <w:tcPr>
            <w:tcW w:w="1462" w:type="dxa"/>
            <w:shd w:val="clear" w:color="auto" w:fill="0070C0"/>
          </w:tcPr>
          <w:p w14:paraId="5B4F7DC6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TOTAL</w:t>
            </w:r>
          </w:p>
        </w:tc>
      </w:tr>
      <w:tr w:rsidR="00D0260B" w:rsidRPr="002F740D" w14:paraId="1EC40105" w14:textId="77777777" w:rsidTr="009F45B4">
        <w:tc>
          <w:tcPr>
            <w:tcW w:w="1413" w:type="dxa"/>
          </w:tcPr>
          <w:p w14:paraId="6F8530C9" w14:textId="77777777" w:rsidR="00D0260B" w:rsidRPr="002F740D" w:rsidRDefault="00D0260B" w:rsidP="00D0260B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174" w:hanging="284"/>
              <w:jc w:val="both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 xml:space="preserve">Operación </w:t>
            </w:r>
          </w:p>
        </w:tc>
        <w:tc>
          <w:tcPr>
            <w:tcW w:w="1417" w:type="dxa"/>
          </w:tcPr>
          <w:p w14:paraId="63AD767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10A7BA22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0D9C7595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465796B1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93CDBA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2B4B39BD" w14:textId="77777777" w:rsidTr="009F45B4">
        <w:tc>
          <w:tcPr>
            <w:tcW w:w="1413" w:type="dxa"/>
          </w:tcPr>
          <w:p w14:paraId="6067E4BF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0CBF5B9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242A62E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09216C6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624934A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D7637E6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0318F600" w14:textId="77777777" w:rsidTr="009F45B4">
        <w:tc>
          <w:tcPr>
            <w:tcW w:w="1413" w:type="dxa"/>
          </w:tcPr>
          <w:p w14:paraId="7FF2D09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21381A6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00599F1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0938D54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645AC6C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0989B60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5D785C7D" w14:textId="77777777" w:rsidTr="009F45B4">
        <w:tc>
          <w:tcPr>
            <w:tcW w:w="1413" w:type="dxa"/>
          </w:tcPr>
          <w:p w14:paraId="6FA20E1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3703ECD1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2CA0D196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3095422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6917CA2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50B2266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3A2C7023" w14:textId="77777777" w:rsidTr="009F45B4">
        <w:tc>
          <w:tcPr>
            <w:tcW w:w="1413" w:type="dxa"/>
          </w:tcPr>
          <w:p w14:paraId="6D811926" w14:textId="77777777" w:rsidR="00D0260B" w:rsidRPr="002F740D" w:rsidRDefault="00D0260B" w:rsidP="00D0260B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174" w:hanging="284"/>
              <w:jc w:val="both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 xml:space="preserve">Personal </w:t>
            </w:r>
          </w:p>
        </w:tc>
        <w:tc>
          <w:tcPr>
            <w:tcW w:w="1417" w:type="dxa"/>
          </w:tcPr>
          <w:p w14:paraId="0CAEBCAC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2688BB52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6687126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66D9DC8C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4EEECC9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3FFD20BF" w14:textId="77777777" w:rsidTr="009F45B4">
        <w:tc>
          <w:tcPr>
            <w:tcW w:w="1413" w:type="dxa"/>
          </w:tcPr>
          <w:p w14:paraId="55D6C50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2B51A756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768D698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2A155CD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1097A25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43C7FBC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15AB8A43" w14:textId="77777777" w:rsidTr="009F45B4">
        <w:tc>
          <w:tcPr>
            <w:tcW w:w="1413" w:type="dxa"/>
          </w:tcPr>
          <w:p w14:paraId="6CDE03D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1C475C9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78B84AA5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51149FD1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1F43E2C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0A5FBB92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504E0FC6" w14:textId="77777777" w:rsidTr="009F45B4">
        <w:tc>
          <w:tcPr>
            <w:tcW w:w="1413" w:type="dxa"/>
          </w:tcPr>
          <w:p w14:paraId="70E3E4FC" w14:textId="77777777" w:rsidR="00D0260B" w:rsidRPr="002F740D" w:rsidRDefault="00D0260B" w:rsidP="00D0260B">
            <w:pPr>
              <w:pStyle w:val="Prrafodelista"/>
              <w:numPr>
                <w:ilvl w:val="0"/>
                <w:numId w:val="4"/>
              </w:numPr>
              <w:spacing w:line="240" w:lineRule="auto"/>
              <w:ind w:left="174" w:hanging="284"/>
              <w:jc w:val="both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 xml:space="preserve">Inversión </w:t>
            </w:r>
          </w:p>
        </w:tc>
        <w:tc>
          <w:tcPr>
            <w:tcW w:w="1417" w:type="dxa"/>
          </w:tcPr>
          <w:p w14:paraId="71D47DAC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7FE61F8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3A53609F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2BAE75A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5EE3480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66CB50D0" w14:textId="77777777" w:rsidTr="009F45B4">
        <w:tc>
          <w:tcPr>
            <w:tcW w:w="1413" w:type="dxa"/>
          </w:tcPr>
          <w:p w14:paraId="5DC00EB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2C01A95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56CA8283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31FDCADC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705C29A5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1AB682F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22ACFB60" w14:textId="77777777" w:rsidTr="009F45B4">
        <w:tc>
          <w:tcPr>
            <w:tcW w:w="1413" w:type="dxa"/>
          </w:tcPr>
          <w:p w14:paraId="20E82AE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05C2DCF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1FA41C5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75E108C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551BABB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1966BA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5A21C22B" w14:textId="77777777" w:rsidTr="009F45B4">
        <w:tc>
          <w:tcPr>
            <w:tcW w:w="1413" w:type="dxa"/>
          </w:tcPr>
          <w:p w14:paraId="61346891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329C6296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347EDB2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01AA25A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77738A9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699175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7194F992" w14:textId="77777777" w:rsidTr="009F45B4">
        <w:tc>
          <w:tcPr>
            <w:tcW w:w="1413" w:type="dxa"/>
          </w:tcPr>
          <w:p w14:paraId="5C22C9B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3DA1EA2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07A1484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515F2276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49B9F211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7D8850E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1B3AB6F9" w14:textId="77777777" w:rsidTr="009F45B4">
        <w:tc>
          <w:tcPr>
            <w:tcW w:w="1413" w:type="dxa"/>
          </w:tcPr>
          <w:p w14:paraId="7B374AD9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133F6DEE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03690A1F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6FB605C0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35078352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7C45C244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04A5DB43" w14:textId="77777777" w:rsidTr="009F45B4">
        <w:tc>
          <w:tcPr>
            <w:tcW w:w="1413" w:type="dxa"/>
          </w:tcPr>
          <w:p w14:paraId="368A2322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6C729D6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8" w:type="dxa"/>
          </w:tcPr>
          <w:p w14:paraId="040E42C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3224A09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42318198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00457BAA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  <w:tr w:rsidR="00D0260B" w:rsidRPr="002F740D" w14:paraId="1EE949A7" w14:textId="77777777" w:rsidTr="009F45B4">
        <w:tc>
          <w:tcPr>
            <w:tcW w:w="2830" w:type="dxa"/>
            <w:gridSpan w:val="2"/>
          </w:tcPr>
          <w:p w14:paraId="69D95D26" w14:textId="77777777" w:rsidR="00D0260B" w:rsidRPr="002F740D" w:rsidRDefault="00D0260B" w:rsidP="009F45B4">
            <w:pPr>
              <w:jc w:val="both"/>
              <w:rPr>
                <w:rFonts w:ascii="gobCL" w:hAnsi="gobCL"/>
                <w:b/>
                <w:bCs/>
              </w:rPr>
            </w:pPr>
            <w:r w:rsidRPr="002F740D">
              <w:rPr>
                <w:rFonts w:ascii="gobCL" w:hAnsi="gobCL"/>
                <w:b/>
                <w:bCs/>
              </w:rPr>
              <w:t xml:space="preserve">TOTAL </w:t>
            </w:r>
          </w:p>
        </w:tc>
        <w:tc>
          <w:tcPr>
            <w:tcW w:w="1418" w:type="dxa"/>
          </w:tcPr>
          <w:p w14:paraId="52D771C7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701" w:type="dxa"/>
          </w:tcPr>
          <w:p w14:paraId="2E34B35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17" w:type="dxa"/>
          </w:tcPr>
          <w:p w14:paraId="36D1C8FB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  <w:tc>
          <w:tcPr>
            <w:tcW w:w="1462" w:type="dxa"/>
          </w:tcPr>
          <w:p w14:paraId="291828FD" w14:textId="77777777" w:rsidR="00D0260B" w:rsidRPr="002F740D" w:rsidRDefault="00D0260B" w:rsidP="009F45B4">
            <w:pPr>
              <w:jc w:val="both"/>
              <w:rPr>
                <w:rFonts w:ascii="gobCL" w:hAnsi="gobCL"/>
              </w:rPr>
            </w:pPr>
          </w:p>
        </w:tc>
      </w:tr>
    </w:tbl>
    <w:p w14:paraId="76BB5A0A" w14:textId="77777777" w:rsidR="00D0260B" w:rsidRPr="002F740D" w:rsidRDefault="00D0260B" w:rsidP="00D0260B">
      <w:pPr>
        <w:jc w:val="both"/>
        <w:rPr>
          <w:rFonts w:ascii="gobCL" w:hAnsi="gobCL"/>
        </w:rPr>
      </w:pPr>
      <w:r w:rsidRPr="002F740D">
        <w:rPr>
          <w:rFonts w:ascii="gobCL" w:hAnsi="gobCL"/>
        </w:rPr>
        <w:t xml:space="preserve"> Recuerde completar todos los montos a financiar asociados a cada ÍTEM e incorporar más filas si le es necesario.</w:t>
      </w:r>
    </w:p>
    <w:p w14:paraId="0C7A31B0" w14:textId="77777777" w:rsidR="00D0260B" w:rsidRPr="002F740D" w:rsidRDefault="00D0260B" w:rsidP="00D0260B">
      <w:pPr>
        <w:ind w:left="-567" w:firstLine="567"/>
        <w:rPr>
          <w:rFonts w:ascii="gobCL" w:hAnsi="gobCL"/>
          <w:b/>
          <w:bCs/>
        </w:rPr>
      </w:pPr>
      <w:r w:rsidRPr="002F740D">
        <w:rPr>
          <w:rFonts w:ascii="gobCL" w:hAnsi="gobCL"/>
          <w:b/>
          <w:bCs/>
        </w:rPr>
        <w:t>4. RESUMEN PRESUPUESTARIO</w:t>
      </w:r>
    </w:p>
    <w:tbl>
      <w:tblPr>
        <w:tblStyle w:val="Tablaconcuadrcula"/>
        <w:tblW w:w="7650" w:type="dxa"/>
        <w:tblLook w:val="04A0" w:firstRow="1" w:lastRow="0" w:firstColumn="1" w:lastColumn="0" w:noHBand="0" w:noVBand="1"/>
      </w:tblPr>
      <w:tblGrid>
        <w:gridCol w:w="4106"/>
        <w:gridCol w:w="3544"/>
      </w:tblGrid>
      <w:tr w:rsidR="00D0260B" w:rsidRPr="002F740D" w14:paraId="0E8F2E45" w14:textId="77777777" w:rsidTr="009F45B4">
        <w:trPr>
          <w:trHeight w:val="345"/>
        </w:trPr>
        <w:tc>
          <w:tcPr>
            <w:tcW w:w="4106" w:type="dxa"/>
            <w:shd w:val="clear" w:color="auto" w:fill="0070C0"/>
          </w:tcPr>
          <w:p w14:paraId="46D0F0BF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 xml:space="preserve">CONCEPTO </w:t>
            </w:r>
          </w:p>
        </w:tc>
        <w:tc>
          <w:tcPr>
            <w:tcW w:w="3544" w:type="dxa"/>
            <w:shd w:val="clear" w:color="auto" w:fill="0070C0"/>
          </w:tcPr>
          <w:p w14:paraId="58B0B7FC" w14:textId="77777777" w:rsidR="00D0260B" w:rsidRPr="002F740D" w:rsidRDefault="00D0260B" w:rsidP="009F45B4">
            <w:pPr>
              <w:rPr>
                <w:rFonts w:ascii="gobCL" w:hAnsi="gobCL"/>
                <w:b/>
                <w:bCs/>
                <w:color w:val="FFFFFF" w:themeColor="background1"/>
              </w:rPr>
            </w:pPr>
            <w:r w:rsidRPr="002F740D">
              <w:rPr>
                <w:rFonts w:ascii="gobCL" w:hAnsi="gobCL"/>
                <w:b/>
                <w:bCs/>
                <w:color w:val="FFFFFF" w:themeColor="background1"/>
              </w:rPr>
              <w:t>MONTO ($)</w:t>
            </w:r>
          </w:p>
        </w:tc>
      </w:tr>
      <w:tr w:rsidR="00D0260B" w:rsidRPr="002F740D" w14:paraId="6AAA88BD" w14:textId="77777777" w:rsidTr="009F45B4">
        <w:trPr>
          <w:trHeight w:val="345"/>
        </w:trPr>
        <w:tc>
          <w:tcPr>
            <w:tcW w:w="4106" w:type="dxa"/>
            <w:vAlign w:val="center"/>
          </w:tcPr>
          <w:p w14:paraId="25EEB9E0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Total Solicitado a INDESPA</w:t>
            </w:r>
          </w:p>
        </w:tc>
        <w:tc>
          <w:tcPr>
            <w:tcW w:w="3544" w:type="dxa"/>
          </w:tcPr>
          <w:p w14:paraId="525D91AD" w14:textId="77777777" w:rsidR="00D0260B" w:rsidRPr="002F740D" w:rsidRDefault="00D0260B" w:rsidP="009F45B4">
            <w:pPr>
              <w:rPr>
                <w:rFonts w:ascii="gobCL" w:hAnsi="gobCL"/>
              </w:rPr>
            </w:pPr>
          </w:p>
        </w:tc>
      </w:tr>
      <w:tr w:rsidR="00D0260B" w:rsidRPr="002F740D" w14:paraId="4EB70704" w14:textId="77777777" w:rsidTr="009F45B4">
        <w:trPr>
          <w:trHeight w:val="345"/>
        </w:trPr>
        <w:tc>
          <w:tcPr>
            <w:tcW w:w="4106" w:type="dxa"/>
            <w:vAlign w:val="center"/>
          </w:tcPr>
          <w:p w14:paraId="2B4CB445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Total aporte Propio</w:t>
            </w:r>
          </w:p>
        </w:tc>
        <w:tc>
          <w:tcPr>
            <w:tcW w:w="3544" w:type="dxa"/>
          </w:tcPr>
          <w:p w14:paraId="38AC8D57" w14:textId="77777777" w:rsidR="00D0260B" w:rsidRPr="002F740D" w:rsidRDefault="00D0260B" w:rsidP="009F45B4">
            <w:pPr>
              <w:rPr>
                <w:rFonts w:ascii="gobCL" w:hAnsi="gobCL"/>
              </w:rPr>
            </w:pPr>
          </w:p>
        </w:tc>
      </w:tr>
      <w:tr w:rsidR="00D0260B" w:rsidRPr="002F740D" w14:paraId="08AE3FD7" w14:textId="77777777" w:rsidTr="009F45B4">
        <w:trPr>
          <w:trHeight w:val="459"/>
        </w:trPr>
        <w:tc>
          <w:tcPr>
            <w:tcW w:w="4106" w:type="dxa"/>
            <w:vAlign w:val="center"/>
          </w:tcPr>
          <w:p w14:paraId="5E94F812" w14:textId="77777777" w:rsidR="00D0260B" w:rsidRPr="002F740D" w:rsidRDefault="00D0260B" w:rsidP="009F45B4">
            <w:pPr>
              <w:rPr>
                <w:rFonts w:ascii="gobCL" w:hAnsi="gobCL"/>
              </w:rPr>
            </w:pPr>
            <w:r w:rsidRPr="002F740D">
              <w:rPr>
                <w:rFonts w:ascii="gobCL" w:hAnsi="gobCL"/>
              </w:rPr>
              <w:t>COSTO TOTAL DE LA INICIATIVA</w:t>
            </w:r>
          </w:p>
        </w:tc>
        <w:tc>
          <w:tcPr>
            <w:tcW w:w="3544" w:type="dxa"/>
          </w:tcPr>
          <w:p w14:paraId="13FDBFA8" w14:textId="77777777" w:rsidR="00D0260B" w:rsidRPr="002F740D" w:rsidRDefault="00D0260B" w:rsidP="009F45B4">
            <w:pPr>
              <w:rPr>
                <w:rFonts w:ascii="gobCL" w:hAnsi="gobCL"/>
              </w:rPr>
            </w:pPr>
          </w:p>
        </w:tc>
      </w:tr>
    </w:tbl>
    <w:p w14:paraId="1FD3CA3D" w14:textId="77777777" w:rsidR="00D0260B" w:rsidRPr="002F740D" w:rsidRDefault="00D0260B" w:rsidP="00D0260B">
      <w:pPr>
        <w:rPr>
          <w:rFonts w:ascii="gobCL" w:hAnsi="gobCL"/>
        </w:rPr>
      </w:pPr>
    </w:p>
    <w:p w14:paraId="1B02434E" w14:textId="77777777" w:rsidR="00D0260B" w:rsidRPr="002F740D" w:rsidRDefault="00D0260B" w:rsidP="00D0260B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5. Declaración</w:t>
      </w:r>
    </w:p>
    <w:p w14:paraId="40DCC334" w14:textId="77777777" w:rsidR="00D0260B" w:rsidRPr="002F740D" w:rsidRDefault="00D0260B" w:rsidP="00D0260B">
      <w:pPr>
        <w:rPr>
          <w:rFonts w:ascii="gobCL" w:hAnsi="gobCL"/>
        </w:rPr>
      </w:pPr>
      <w:r w:rsidRPr="002F740D">
        <w:rPr>
          <w:rFonts w:ascii="gobCL" w:hAnsi="gobCL"/>
        </w:rPr>
        <w:t>La organización declara que los antecedentes y montos informados corresponden a valores reales asociados a la iniciativa postulada.</w:t>
      </w:r>
    </w:p>
    <w:p w14:paraId="5AF5294E" w14:textId="25799486" w:rsidR="00D0260B" w:rsidRPr="00D0260B" w:rsidRDefault="00D0260B">
      <w:pPr>
        <w:rPr>
          <w:rFonts w:ascii="gobCL" w:hAnsi="gobCL"/>
        </w:rPr>
      </w:pPr>
      <w:r w:rsidRPr="002F740D">
        <w:rPr>
          <w:rFonts w:ascii="gobCL" w:hAnsi="gobCL"/>
        </w:rPr>
        <w:t>Nombre y Firma representante legal: _______________________________</w:t>
      </w:r>
    </w:p>
    <w:sectPr w:rsidR="00D0260B" w:rsidRPr="00D026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E29"/>
    <w:multiLevelType w:val="hybridMultilevel"/>
    <w:tmpl w:val="4A74B58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30F6"/>
    <w:multiLevelType w:val="multilevel"/>
    <w:tmpl w:val="33B28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B1227"/>
    <w:multiLevelType w:val="hybridMultilevel"/>
    <w:tmpl w:val="48AA285A"/>
    <w:lvl w:ilvl="0" w:tplc="4066E8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42981"/>
    <w:multiLevelType w:val="hybridMultilevel"/>
    <w:tmpl w:val="687E01EE"/>
    <w:lvl w:ilvl="0" w:tplc="ECA2C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A0845"/>
    <w:multiLevelType w:val="multilevel"/>
    <w:tmpl w:val="EAD46B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337BD"/>
    <w:multiLevelType w:val="multilevel"/>
    <w:tmpl w:val="13B09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42C5C"/>
    <w:multiLevelType w:val="multilevel"/>
    <w:tmpl w:val="16006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A6AE9"/>
    <w:multiLevelType w:val="multilevel"/>
    <w:tmpl w:val="997A4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F50632"/>
    <w:multiLevelType w:val="multilevel"/>
    <w:tmpl w:val="AD9E2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FA678B"/>
    <w:multiLevelType w:val="multilevel"/>
    <w:tmpl w:val="FBF82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7E46D7"/>
    <w:multiLevelType w:val="multilevel"/>
    <w:tmpl w:val="B6E02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8B2A94"/>
    <w:multiLevelType w:val="multilevel"/>
    <w:tmpl w:val="73D05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24632"/>
    <w:multiLevelType w:val="hybridMultilevel"/>
    <w:tmpl w:val="75526214"/>
    <w:lvl w:ilvl="0" w:tplc="DADA735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96DC7"/>
    <w:multiLevelType w:val="hybridMultilevel"/>
    <w:tmpl w:val="7FC4EA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C184F"/>
    <w:multiLevelType w:val="hybridMultilevel"/>
    <w:tmpl w:val="76B202BE"/>
    <w:lvl w:ilvl="0" w:tplc="3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1B4EEA"/>
    <w:multiLevelType w:val="hybridMultilevel"/>
    <w:tmpl w:val="DF1E17E0"/>
    <w:lvl w:ilvl="0" w:tplc="E5B05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1280">
    <w:abstractNumId w:val="2"/>
  </w:num>
  <w:num w:numId="2" w16cid:durableId="1986466551">
    <w:abstractNumId w:val="3"/>
  </w:num>
  <w:num w:numId="3" w16cid:durableId="380062438">
    <w:abstractNumId w:val="0"/>
  </w:num>
  <w:num w:numId="4" w16cid:durableId="936910634">
    <w:abstractNumId w:val="13"/>
  </w:num>
  <w:num w:numId="5" w16cid:durableId="1007903836">
    <w:abstractNumId w:val="5"/>
  </w:num>
  <w:num w:numId="6" w16cid:durableId="1570461686">
    <w:abstractNumId w:val="11"/>
  </w:num>
  <w:num w:numId="7" w16cid:durableId="167328073">
    <w:abstractNumId w:val="8"/>
  </w:num>
  <w:num w:numId="8" w16cid:durableId="1795444049">
    <w:abstractNumId w:val="9"/>
  </w:num>
  <w:num w:numId="9" w16cid:durableId="1415975431">
    <w:abstractNumId w:val="7"/>
  </w:num>
  <w:num w:numId="10" w16cid:durableId="190996598">
    <w:abstractNumId w:val="6"/>
  </w:num>
  <w:num w:numId="11" w16cid:durableId="1547108612">
    <w:abstractNumId w:val="10"/>
  </w:num>
  <w:num w:numId="12" w16cid:durableId="906841159">
    <w:abstractNumId w:val="4"/>
  </w:num>
  <w:num w:numId="13" w16cid:durableId="342057292">
    <w:abstractNumId w:val="1"/>
  </w:num>
  <w:num w:numId="14" w16cid:durableId="1522627716">
    <w:abstractNumId w:val="14"/>
  </w:num>
  <w:num w:numId="15" w16cid:durableId="508376643">
    <w:abstractNumId w:val="12"/>
  </w:num>
  <w:num w:numId="16" w16cid:durableId="700785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0B"/>
    <w:rsid w:val="00467824"/>
    <w:rsid w:val="00854B90"/>
    <w:rsid w:val="00D0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BF51"/>
  <w15:chartTrackingRefBased/>
  <w15:docId w15:val="{E3D6196F-9DE2-4C87-8B8F-5416A3B9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60B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0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0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0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26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0260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D0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paragraph" w:styleId="NormalWeb">
    <w:name w:val="Normal (Web)"/>
    <w:basedOn w:val="Normal"/>
    <w:uiPriority w:val="99"/>
    <w:unhideWhenUsed/>
    <w:rsid w:val="00D0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D0260B"/>
    <w:rPr>
      <w:b/>
      <w:bCs/>
    </w:rPr>
  </w:style>
  <w:style w:type="paragraph" w:customStyle="1" w:styleId="pdq2pgselectionanchorcontainer">
    <w:name w:val="pdq2pg_selectionanchorcontainer"/>
    <w:basedOn w:val="Normal"/>
    <w:rsid w:val="00D0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Loyola</dc:creator>
  <cp:keywords/>
  <dc:description/>
  <cp:lastModifiedBy>Dayana Loyola</cp:lastModifiedBy>
  <cp:revision>1</cp:revision>
  <dcterms:created xsi:type="dcterms:W3CDTF">2026-08-06T12:47:00Z</dcterms:created>
  <dcterms:modified xsi:type="dcterms:W3CDTF">2026-08-06T13:02:00Z</dcterms:modified>
</cp:coreProperties>
</file>