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526F" w14:textId="77777777" w:rsidR="00D27752" w:rsidRPr="002F740D" w:rsidRDefault="00D27752" w:rsidP="00D27752">
      <w:pPr>
        <w:pStyle w:val="Ttulo1"/>
        <w:jc w:val="center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ANEXO 2: OPERATIVIDAD PRODUCTIVA</w:t>
      </w:r>
    </w:p>
    <w:p w14:paraId="62A54BEE" w14:textId="77777777" w:rsidR="00D27752" w:rsidRPr="002F740D" w:rsidRDefault="00D27752" w:rsidP="00D27752">
      <w:pPr>
        <w:pStyle w:val="Ttulo3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>1</w:t>
      </w:r>
      <w:r w:rsidRPr="002F740D">
        <w:rPr>
          <w:rFonts w:ascii="gobCL" w:hAnsi="gobCL"/>
          <w:sz w:val="22"/>
          <w:szCs w:val="22"/>
        </w:rPr>
        <w:t xml:space="preserve"> </w:t>
      </w:r>
      <w:r w:rsidRPr="002F740D">
        <w:rPr>
          <w:rFonts w:ascii="gobCL" w:hAnsi="gobCL"/>
          <w:b/>
          <w:bCs/>
          <w:color w:val="auto"/>
          <w:sz w:val="22"/>
          <w:szCs w:val="22"/>
        </w:rPr>
        <w:t xml:space="preserve">IDENTIFICACIÓN DE LA ORGANIZACIÓN: </w:t>
      </w:r>
    </w:p>
    <w:p w14:paraId="7A5EE0F8" w14:textId="77777777" w:rsidR="00D27752" w:rsidRPr="002F740D" w:rsidRDefault="00D27752" w:rsidP="00D27752">
      <w:pPr>
        <w:pStyle w:val="Ttulo3"/>
        <w:rPr>
          <w:rFonts w:ascii="gobCL" w:hAnsi="gobCL"/>
          <w:color w:val="auto"/>
          <w:sz w:val="22"/>
          <w:szCs w:val="22"/>
        </w:rPr>
      </w:pPr>
      <w:r w:rsidRPr="002F740D">
        <w:rPr>
          <w:rFonts w:ascii="gobCL" w:hAnsi="gobCL"/>
          <w:color w:val="auto"/>
          <w:sz w:val="22"/>
          <w:szCs w:val="22"/>
        </w:rPr>
        <w:t xml:space="preserve">Nombre de la Organización: </w:t>
      </w:r>
    </w:p>
    <w:p w14:paraId="24E97F6F" w14:textId="77777777" w:rsidR="00D27752" w:rsidRPr="002F740D" w:rsidRDefault="00D27752" w:rsidP="00D27752">
      <w:pPr>
        <w:pStyle w:val="Ttulo3"/>
        <w:rPr>
          <w:rFonts w:ascii="gobCL" w:hAnsi="gobCL"/>
          <w:color w:val="auto"/>
          <w:sz w:val="22"/>
          <w:szCs w:val="22"/>
        </w:rPr>
      </w:pPr>
      <w:r w:rsidRPr="002F740D">
        <w:rPr>
          <w:rFonts w:ascii="gobCL" w:hAnsi="gobCL"/>
          <w:color w:val="auto"/>
          <w:sz w:val="22"/>
          <w:szCs w:val="22"/>
        </w:rPr>
        <w:t xml:space="preserve">Rut de la organización: </w:t>
      </w:r>
    </w:p>
    <w:p w14:paraId="2CCA8A2F" w14:textId="77777777" w:rsidR="00D27752" w:rsidRPr="002F740D" w:rsidRDefault="00D27752" w:rsidP="00D27752">
      <w:pPr>
        <w:pStyle w:val="Ttulo3"/>
        <w:rPr>
          <w:rFonts w:ascii="gobCL" w:hAnsi="gobCL"/>
          <w:color w:val="auto"/>
          <w:sz w:val="22"/>
          <w:szCs w:val="22"/>
        </w:rPr>
      </w:pPr>
      <w:r w:rsidRPr="002F740D">
        <w:rPr>
          <w:rFonts w:ascii="gobCL" w:hAnsi="gobCL"/>
          <w:color w:val="auto"/>
          <w:sz w:val="22"/>
          <w:szCs w:val="22"/>
        </w:rPr>
        <w:t xml:space="preserve">Caleta: </w:t>
      </w:r>
    </w:p>
    <w:p w14:paraId="71240423" w14:textId="77777777" w:rsidR="00D27752" w:rsidRPr="002F740D" w:rsidRDefault="00D27752" w:rsidP="00D27752">
      <w:pPr>
        <w:pStyle w:val="Ttulo3"/>
        <w:rPr>
          <w:rFonts w:ascii="gobCL" w:hAnsi="gobCL"/>
          <w:b/>
          <w:bCs/>
          <w:color w:val="auto"/>
          <w:sz w:val="22"/>
          <w:szCs w:val="22"/>
        </w:rPr>
      </w:pPr>
    </w:p>
    <w:p w14:paraId="0DBFB578" w14:textId="77777777" w:rsidR="00D27752" w:rsidRPr="002F740D" w:rsidRDefault="00D27752" w:rsidP="00D27752">
      <w:pPr>
        <w:pStyle w:val="Ttulo3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t xml:space="preserve">2. IDENTIFICACIÓN DE LA COBERTURA  </w:t>
      </w:r>
    </w:p>
    <w:p w14:paraId="0EA16EB9" w14:textId="77777777" w:rsidR="00D27752" w:rsidRPr="002F740D" w:rsidRDefault="00D27752" w:rsidP="00D27752">
      <w:pPr>
        <w:rPr>
          <w:rFonts w:ascii="gobCL" w:hAnsi="gobCL"/>
        </w:rPr>
      </w:pPr>
      <w:r w:rsidRPr="002F740D">
        <w:rPr>
          <w:rFonts w:ascii="gobCL" w:hAnsi="gobCL"/>
        </w:rPr>
        <w:t>Indique cobertura Postulada (marque con una x)</w:t>
      </w:r>
    </w:p>
    <w:p w14:paraId="62217689" w14:textId="77777777" w:rsidR="00D27752" w:rsidRPr="002F740D" w:rsidRDefault="00D27752" w:rsidP="00D27752">
      <w:pPr>
        <w:pStyle w:val="isselectedend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Sistema de osmosis inversa</w:t>
      </w:r>
    </w:p>
    <w:p w14:paraId="38CD62FA" w14:textId="77777777" w:rsidR="00D27752" w:rsidRPr="002F740D" w:rsidRDefault="00D27752" w:rsidP="00D27752">
      <w:pPr>
        <w:pStyle w:val="isselectedend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Sistema autonomía energética</w:t>
      </w:r>
    </w:p>
    <w:p w14:paraId="3A5AD84D" w14:textId="77777777" w:rsidR="00D27752" w:rsidRPr="002F740D" w:rsidRDefault="00D27752" w:rsidP="00D27752">
      <w:pPr>
        <w:pStyle w:val="isselectedend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Optimización de la Gestión Operativa en la Caleta</w:t>
      </w:r>
    </w:p>
    <w:p w14:paraId="4A28E6C0" w14:textId="77777777" w:rsidR="00D27752" w:rsidRPr="002F740D" w:rsidRDefault="00D27752" w:rsidP="00D27752">
      <w:pPr>
        <w:pStyle w:val="NormalWeb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Mejoramiento de la Seguridad en las Caletas</w:t>
      </w:r>
    </w:p>
    <w:p w14:paraId="1E29395B" w14:textId="77777777" w:rsidR="00D27752" w:rsidRPr="002F740D" w:rsidRDefault="00D27752" w:rsidP="00D27752">
      <w:pPr>
        <w:rPr>
          <w:rFonts w:ascii="gobCL" w:hAnsi="gobCL"/>
          <w:b/>
          <w:bCs/>
        </w:rPr>
      </w:pPr>
    </w:p>
    <w:p w14:paraId="2E8A1739" w14:textId="77777777" w:rsidR="00D27752" w:rsidRPr="002F740D" w:rsidRDefault="00D27752" w:rsidP="00D27752">
      <w:pPr>
        <w:rPr>
          <w:rFonts w:ascii="gobCL" w:hAnsi="gobCL"/>
          <w:b/>
          <w:bCs/>
        </w:rPr>
      </w:pPr>
      <w:r w:rsidRPr="002F740D">
        <w:rPr>
          <w:rFonts w:ascii="gobCL" w:hAnsi="gobCL"/>
          <w:b/>
          <w:bCs/>
        </w:rPr>
        <w:t xml:space="preserve">3. DESCRIPCION DE LA SITUACION ACTUAL </w:t>
      </w:r>
    </w:p>
    <w:p w14:paraId="02A9C445" w14:textId="77777777" w:rsidR="00D27752" w:rsidRPr="002F740D" w:rsidRDefault="00D27752" w:rsidP="00D27752">
      <w:pPr>
        <w:rPr>
          <w:rFonts w:ascii="gobCL" w:hAnsi="gobCL"/>
        </w:rPr>
      </w:pPr>
      <w:r w:rsidRPr="002F740D">
        <w:rPr>
          <w:rFonts w:ascii="gobCL" w:hAnsi="gobCL"/>
        </w:rPr>
        <w:t>¿Indique cual es problema actual que busca resolver?</w:t>
      </w:r>
    </w:p>
    <w:p w14:paraId="45DB4762" w14:textId="77777777" w:rsidR="00D27752" w:rsidRPr="002F740D" w:rsidRDefault="00D27752" w:rsidP="00D27752">
      <w:pPr>
        <w:rPr>
          <w:rFonts w:ascii="gobCL" w:hAnsi="gobCL"/>
        </w:rPr>
      </w:pPr>
      <w:r w:rsidRPr="002F740D">
        <w:rPr>
          <w:rFonts w:ascii="gobCL" w:hAnsi="gobCL"/>
        </w:rPr>
        <w:t>__________________________________________________________________________________________________________________________________________________</w:t>
      </w:r>
    </w:p>
    <w:p w14:paraId="084E5CEA" w14:textId="77777777" w:rsidR="00D27752" w:rsidRPr="002F740D" w:rsidRDefault="00D27752" w:rsidP="00D27752">
      <w:pPr>
        <w:rPr>
          <w:rFonts w:ascii="gobCL" w:hAnsi="gobCL"/>
        </w:rPr>
      </w:pPr>
    </w:p>
    <w:p w14:paraId="414F2D1D" w14:textId="77777777" w:rsidR="00D27752" w:rsidRPr="002F740D" w:rsidRDefault="00D27752" w:rsidP="00D27752">
      <w:pPr>
        <w:pStyle w:val="Prrafodelista"/>
        <w:numPr>
          <w:ilvl w:val="0"/>
          <w:numId w:val="2"/>
        </w:numPr>
        <w:ind w:left="142" w:hanging="284"/>
        <w:rPr>
          <w:rFonts w:ascii="gobCL" w:hAnsi="gobCL"/>
          <w:b/>
          <w:bCs/>
        </w:rPr>
      </w:pPr>
      <w:r w:rsidRPr="002F740D">
        <w:rPr>
          <w:rFonts w:ascii="gobCL" w:hAnsi="gobCL"/>
          <w:b/>
          <w:bCs/>
        </w:rPr>
        <w:t>ALCANCE DE LA INICIATIVA</w:t>
      </w:r>
    </w:p>
    <w:p w14:paraId="15827C8B" w14:textId="77777777" w:rsidR="00D27752" w:rsidRPr="002F740D" w:rsidRDefault="00D27752" w:rsidP="00D27752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La iniciativa beneficiará principalmente a:</w:t>
      </w:r>
    </w:p>
    <w:p w14:paraId="49F08D27" w14:textId="77777777" w:rsidR="00D27752" w:rsidRPr="002F740D" w:rsidRDefault="00D27752" w:rsidP="00D27752">
      <w:pPr>
        <w:pStyle w:val="Prrafodelista"/>
        <w:spacing w:before="100" w:beforeAutospacing="1" w:after="100" w:afterAutospacing="1" w:line="240" w:lineRule="auto"/>
        <w:ind w:left="0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□ Toda la organización o caleta. </w:t>
      </w:r>
    </w:p>
    <w:p w14:paraId="2C63F4E6" w14:textId="77777777" w:rsidR="00D27752" w:rsidRPr="002F740D" w:rsidRDefault="00D27752" w:rsidP="00D27752">
      <w:pPr>
        <w:pStyle w:val="Prrafodelista"/>
        <w:spacing w:before="100" w:beforeAutospacing="1" w:after="100" w:afterAutospacing="1" w:line="240" w:lineRule="auto"/>
        <w:ind w:left="0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□ Un área o actividad relevante de la organización o caleta. </w:t>
      </w:r>
    </w:p>
    <w:p w14:paraId="11B6EC55" w14:textId="77777777" w:rsidR="00D27752" w:rsidRPr="002F740D" w:rsidRDefault="00D27752" w:rsidP="00D27752">
      <w:pPr>
        <w:pStyle w:val="Prrafodelista"/>
        <w:spacing w:before="100" w:beforeAutospacing="1" w:after="100" w:afterAutospacing="1" w:line="240" w:lineRule="auto"/>
        <w:ind w:left="0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□ Un área o actividad específica de la organización o caleta. </w:t>
      </w:r>
    </w:p>
    <w:p w14:paraId="31952503" w14:textId="77777777" w:rsidR="00D27752" w:rsidRPr="002F740D" w:rsidRDefault="00D27752" w:rsidP="00D27752">
      <w:pPr>
        <w:pStyle w:val="isselectedend"/>
        <w:rPr>
          <w:rFonts w:ascii="gobCL" w:hAnsi="gobCL"/>
          <w:b/>
          <w:bCs/>
          <w:sz w:val="22"/>
          <w:szCs w:val="22"/>
        </w:rPr>
      </w:pPr>
    </w:p>
    <w:p w14:paraId="41B9BD68" w14:textId="77777777" w:rsidR="00D27752" w:rsidRDefault="00D27752" w:rsidP="00D27752">
      <w:pPr>
        <w:pStyle w:val="isselectedend"/>
        <w:rPr>
          <w:rFonts w:ascii="gobCL" w:hAnsi="gobCL"/>
          <w:b/>
          <w:bCs/>
          <w:sz w:val="22"/>
          <w:szCs w:val="22"/>
        </w:rPr>
      </w:pPr>
    </w:p>
    <w:p w14:paraId="361EC763" w14:textId="77777777" w:rsidR="00D27752" w:rsidRPr="002F740D" w:rsidRDefault="00D27752" w:rsidP="00D27752">
      <w:pPr>
        <w:pStyle w:val="isselectedend"/>
        <w:rPr>
          <w:rFonts w:ascii="gobCL" w:hAnsi="gobCL"/>
          <w:b/>
          <w:bCs/>
          <w:sz w:val="22"/>
          <w:szCs w:val="22"/>
        </w:rPr>
      </w:pPr>
    </w:p>
    <w:p w14:paraId="0DA4060B" w14:textId="77777777" w:rsidR="00D27752" w:rsidRPr="002F740D" w:rsidRDefault="00D27752" w:rsidP="00D27752">
      <w:pPr>
        <w:pStyle w:val="isselectedend"/>
        <w:ind w:right="-1085"/>
        <w:rPr>
          <w:rFonts w:ascii="gobCL" w:hAnsi="gobCL"/>
          <w:b/>
          <w:bCs/>
          <w:sz w:val="22"/>
          <w:szCs w:val="22"/>
        </w:rPr>
      </w:pPr>
      <w:r w:rsidRPr="002F740D">
        <w:rPr>
          <w:rFonts w:ascii="gobCL" w:hAnsi="gobCL"/>
          <w:b/>
          <w:bCs/>
          <w:sz w:val="22"/>
          <w:szCs w:val="22"/>
        </w:rPr>
        <w:lastRenderedPageBreak/>
        <w:t>5. INDIQUE LAS ACTIVIDADES O PROCESOS QUE SE VERÁN  BENEFICIADOS CON LA EJECUCIÓN DE LA INICIATIVA:</w:t>
      </w:r>
    </w:p>
    <w:p w14:paraId="68887D81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Producción de agua para la operación de la caleta.</w:t>
      </w:r>
    </w:p>
    <w:p w14:paraId="5743AFD4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Varado y desvarado de embarcaciones.</w:t>
      </w:r>
    </w:p>
    <w:p w14:paraId="5ABD3C6B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Carga y descarga de recursos.</w:t>
      </w:r>
    </w:p>
    <w:p w14:paraId="28C3BDFF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Transporte de algas.</w:t>
      </w:r>
    </w:p>
    <w:p w14:paraId="785CB367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Conservación de productos del mar.</w:t>
      </w:r>
    </w:p>
    <w:p w14:paraId="175B7978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Generación o respaldo energético.</w:t>
      </w:r>
    </w:p>
    <w:p w14:paraId="2B4FBE98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Seguridad de la caleta.</w:t>
      </w:r>
    </w:p>
    <w:p w14:paraId="2D4FAA6E" w14:textId="77777777" w:rsidR="00D27752" w:rsidRPr="002F740D" w:rsidRDefault="00D27752" w:rsidP="00D27752">
      <w:pPr>
        <w:pStyle w:val="isselectedend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Apoyo logístico y operacional.</w:t>
      </w:r>
    </w:p>
    <w:p w14:paraId="644A164D" w14:textId="77777777" w:rsidR="00D27752" w:rsidRPr="002F740D" w:rsidRDefault="00D27752" w:rsidP="00D27752">
      <w:pPr>
        <w:pStyle w:val="NormalWeb"/>
        <w:ind w:left="142"/>
        <w:rPr>
          <w:rFonts w:ascii="gobCL" w:hAnsi="gobCL"/>
          <w:sz w:val="22"/>
          <w:szCs w:val="22"/>
        </w:rPr>
      </w:pPr>
      <w:r w:rsidRPr="002F740D">
        <w:rPr>
          <w:rFonts w:ascii="gobCL" w:hAnsi="gobCL"/>
          <w:sz w:val="22"/>
          <w:szCs w:val="22"/>
        </w:rPr>
        <w:t>□ Otro (indicar): ___________________________</w:t>
      </w:r>
    </w:p>
    <w:p w14:paraId="094667BC" w14:textId="77777777" w:rsidR="00D27752" w:rsidRPr="002F740D" w:rsidRDefault="00D27752" w:rsidP="00D2775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ind w:left="284" w:hanging="284"/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b/>
          <w:bCs/>
          <w:kern w:val="0"/>
          <w:lang w:eastAsia="es-CL"/>
          <w14:ligatures w14:val="none"/>
        </w:rPr>
        <w:t>BENEFICIARIOS DIRECTOS</w:t>
      </w:r>
    </w:p>
    <w:p w14:paraId="6D065004" w14:textId="77777777" w:rsidR="00D27752" w:rsidRPr="002F740D" w:rsidRDefault="00D27752" w:rsidP="00D27752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Indique el número aproximado de </w:t>
      </w:r>
      <w:proofErr w:type="gramStart"/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socios y socias</w:t>
      </w:r>
      <w:proofErr w:type="gramEnd"/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 xml:space="preserve"> que se beneficiarán directamente de la iniciativa:</w:t>
      </w:r>
    </w:p>
    <w:p w14:paraId="2638968D" w14:textId="77777777" w:rsidR="00D27752" w:rsidRPr="002F740D" w:rsidRDefault="00D27752" w:rsidP="00D27752">
      <w:pPr>
        <w:spacing w:before="100" w:beforeAutospacing="1" w:after="100" w:afterAutospacing="1" w:line="240" w:lineRule="auto"/>
        <w:rPr>
          <w:rFonts w:ascii="gobCL" w:eastAsia="Times New Roman" w:hAnsi="gobCL" w:cs="Times New Roman"/>
          <w:kern w:val="0"/>
          <w:lang w:eastAsia="es-CL"/>
          <w14:ligatures w14:val="none"/>
        </w:rPr>
      </w:pPr>
      <w:r w:rsidRPr="002F740D">
        <w:rPr>
          <w:rFonts w:ascii="gobCL" w:eastAsia="Times New Roman" w:hAnsi="gobCL" w:cs="Times New Roman"/>
          <w:kern w:val="0"/>
          <w:lang w:eastAsia="es-CL"/>
          <w14:ligatures w14:val="none"/>
        </w:rPr>
        <w:t>____________ socios/as</w:t>
      </w:r>
    </w:p>
    <w:p w14:paraId="63F464AE" w14:textId="77777777" w:rsidR="00D27752" w:rsidRPr="002F740D" w:rsidRDefault="00D27752" w:rsidP="00D27752">
      <w:pPr>
        <w:rPr>
          <w:rFonts w:ascii="gobCL" w:hAnsi="gobCL"/>
        </w:rPr>
      </w:pPr>
    </w:p>
    <w:p w14:paraId="31C74FAA" w14:textId="77777777" w:rsidR="00D27752" w:rsidRPr="002F740D" w:rsidRDefault="00D27752" w:rsidP="00D27752">
      <w:pPr>
        <w:pStyle w:val="Prrafodelista"/>
        <w:numPr>
          <w:ilvl w:val="0"/>
          <w:numId w:val="12"/>
        </w:numPr>
        <w:ind w:left="284" w:hanging="284"/>
        <w:rPr>
          <w:rFonts w:ascii="gobCL" w:hAnsi="gobCL"/>
          <w:b/>
          <w:bCs/>
        </w:rPr>
      </w:pPr>
      <w:r w:rsidRPr="002F740D">
        <w:rPr>
          <w:rFonts w:ascii="gobCL" w:hAnsi="gobCL"/>
          <w:b/>
          <w:bCs/>
        </w:rPr>
        <w:t xml:space="preserve">RESULTADOS ESPERADOS </w:t>
      </w:r>
    </w:p>
    <w:p w14:paraId="4647E82D" w14:textId="77777777" w:rsidR="00D27752" w:rsidRPr="002F740D" w:rsidRDefault="00D27752" w:rsidP="00D27752">
      <w:pPr>
        <w:rPr>
          <w:rFonts w:ascii="gobCL" w:hAnsi="gobCL"/>
        </w:rPr>
      </w:pPr>
      <w:r w:rsidRPr="002F740D">
        <w:rPr>
          <w:rFonts w:ascii="gobCL" w:hAnsi="gobCL"/>
        </w:rPr>
        <w:t>Describa los principales resultados que espera obtener la organización con la ejecución de la iniciativa.</w:t>
      </w:r>
    </w:p>
    <w:p w14:paraId="4FA2E1C2" w14:textId="77777777" w:rsidR="00D27752" w:rsidRPr="002F740D" w:rsidRDefault="00D27752" w:rsidP="00D27752">
      <w:pPr>
        <w:pStyle w:val="Prrafodelista"/>
        <w:rPr>
          <w:rFonts w:ascii="gobCL" w:hAnsi="gobCL"/>
        </w:rPr>
      </w:pPr>
    </w:p>
    <w:p w14:paraId="36BBC065" w14:textId="77777777" w:rsidR="00D27752" w:rsidRPr="002F740D" w:rsidRDefault="00D27752" w:rsidP="00D27752">
      <w:pPr>
        <w:rPr>
          <w:rFonts w:ascii="gobCL" w:hAnsi="gobCL"/>
        </w:rPr>
      </w:pPr>
      <w:r w:rsidRPr="002F740D">
        <w:rPr>
          <w:rFonts w:ascii="gobCL" w:hAnsi="gobCL"/>
        </w:rPr>
        <w:t>__________________________________________________________________________________________________________________________________________________</w:t>
      </w:r>
    </w:p>
    <w:p w14:paraId="5BD0B244" w14:textId="77777777" w:rsidR="00D27752" w:rsidRDefault="00D27752" w:rsidP="00D27752">
      <w:pPr>
        <w:rPr>
          <w:rFonts w:ascii="gobCL" w:hAnsi="gobCL"/>
        </w:rPr>
      </w:pPr>
    </w:p>
    <w:p w14:paraId="41889427" w14:textId="77777777" w:rsidR="00D27752" w:rsidRDefault="00D27752" w:rsidP="00D27752">
      <w:pPr>
        <w:rPr>
          <w:rFonts w:ascii="gobCL" w:hAnsi="gobCL"/>
        </w:rPr>
      </w:pPr>
    </w:p>
    <w:p w14:paraId="6D22D821" w14:textId="77777777" w:rsidR="00D27752" w:rsidRDefault="00D27752" w:rsidP="00D27752">
      <w:pPr>
        <w:rPr>
          <w:rFonts w:ascii="gobCL" w:hAnsi="gobCL"/>
        </w:rPr>
      </w:pPr>
    </w:p>
    <w:p w14:paraId="2925707B" w14:textId="77777777" w:rsidR="00D27752" w:rsidRPr="002F740D" w:rsidRDefault="00D27752" w:rsidP="00D27752">
      <w:pPr>
        <w:rPr>
          <w:rFonts w:ascii="gobCL" w:hAnsi="gobCL"/>
        </w:rPr>
      </w:pPr>
    </w:p>
    <w:p w14:paraId="7053B0CB" w14:textId="77777777" w:rsidR="00D27752" w:rsidRPr="002F740D" w:rsidRDefault="00D27752" w:rsidP="00D27752">
      <w:pPr>
        <w:rPr>
          <w:rFonts w:ascii="gobCL" w:hAnsi="gobCL"/>
        </w:rPr>
      </w:pPr>
    </w:p>
    <w:p w14:paraId="55B250A2" w14:textId="77777777" w:rsidR="00D27752" w:rsidRPr="002F740D" w:rsidRDefault="00D27752" w:rsidP="00D27752">
      <w:pPr>
        <w:pStyle w:val="Ttulo3"/>
        <w:rPr>
          <w:rFonts w:ascii="gobCL" w:hAnsi="gobCL"/>
          <w:b/>
          <w:bCs/>
          <w:color w:val="auto"/>
          <w:sz w:val="22"/>
          <w:szCs w:val="22"/>
        </w:rPr>
      </w:pPr>
      <w:r w:rsidRPr="002F740D">
        <w:rPr>
          <w:rFonts w:ascii="gobCL" w:hAnsi="gobCL"/>
          <w:b/>
          <w:bCs/>
          <w:color w:val="auto"/>
          <w:sz w:val="22"/>
          <w:szCs w:val="22"/>
        </w:rPr>
        <w:lastRenderedPageBreak/>
        <w:t>8. REGISTRO FOTOGRÁFICO</w:t>
      </w:r>
    </w:p>
    <w:p w14:paraId="34CC3E7A" w14:textId="77777777" w:rsidR="00D27752" w:rsidRPr="002F740D" w:rsidRDefault="00D27752" w:rsidP="00D27752">
      <w:pPr>
        <w:jc w:val="both"/>
        <w:rPr>
          <w:rFonts w:ascii="gobCL" w:hAnsi="gobCL"/>
        </w:rPr>
      </w:pPr>
      <w:r w:rsidRPr="002F740D">
        <w:rPr>
          <w:rFonts w:ascii="gobCL" w:hAnsi="gobCL"/>
        </w:rPr>
        <w:t>Adjuntar fotografías claras y recientes del equipamiento o infraestructura objeto de financiamiento, considerando al menos vista general, estado actual y componentes principales.</w:t>
      </w:r>
    </w:p>
    <w:p w14:paraId="1A85B02E" w14:textId="77777777" w:rsidR="00D27752" w:rsidRPr="002F740D" w:rsidRDefault="00D27752" w:rsidP="00D27752">
      <w:pPr>
        <w:rPr>
          <w:rFonts w:ascii="gobCL" w:hAnsi="gobCL"/>
        </w:rPr>
      </w:pPr>
    </w:p>
    <w:p w14:paraId="15C490BB" w14:textId="77777777" w:rsidR="00D27752" w:rsidRPr="002F740D" w:rsidRDefault="00D27752" w:rsidP="00D27752">
      <w:pPr>
        <w:rPr>
          <w:rFonts w:ascii="gobCL" w:hAnsi="gobCL"/>
        </w:rPr>
      </w:pPr>
    </w:p>
    <w:p w14:paraId="30F11C5E" w14:textId="77777777" w:rsidR="00D27752" w:rsidRPr="002F740D" w:rsidRDefault="00D27752" w:rsidP="00D27752">
      <w:pPr>
        <w:rPr>
          <w:rFonts w:ascii="gobCL" w:hAnsi="gobCL"/>
        </w:rPr>
      </w:pPr>
    </w:p>
    <w:p w14:paraId="2CDA1219" w14:textId="77777777" w:rsidR="00D27752" w:rsidRPr="002F740D" w:rsidRDefault="00D27752" w:rsidP="00D27752">
      <w:pPr>
        <w:rPr>
          <w:rFonts w:ascii="gobCL" w:hAnsi="gobCL"/>
        </w:rPr>
      </w:pPr>
    </w:p>
    <w:p w14:paraId="44F51BA7" w14:textId="77777777" w:rsidR="00D27752" w:rsidRPr="002F740D" w:rsidRDefault="00D27752" w:rsidP="00D27752">
      <w:pPr>
        <w:rPr>
          <w:rFonts w:ascii="gobCL" w:hAnsi="gobCL"/>
        </w:rPr>
      </w:pPr>
    </w:p>
    <w:p w14:paraId="0A32B5F4" w14:textId="77777777" w:rsidR="00D27752" w:rsidRPr="002F740D" w:rsidRDefault="00D27752" w:rsidP="00D27752">
      <w:pPr>
        <w:rPr>
          <w:rFonts w:ascii="gobCL" w:hAnsi="gobCL"/>
        </w:rPr>
      </w:pPr>
    </w:p>
    <w:p w14:paraId="567B14C6" w14:textId="77777777" w:rsidR="00D27752" w:rsidRPr="002F740D" w:rsidRDefault="00D27752" w:rsidP="00D27752">
      <w:pPr>
        <w:rPr>
          <w:rFonts w:ascii="gobCL" w:hAnsi="gobCL"/>
        </w:rPr>
      </w:pPr>
    </w:p>
    <w:p w14:paraId="4AD8E68A" w14:textId="77777777" w:rsidR="00D27752" w:rsidRPr="002F740D" w:rsidRDefault="00D27752" w:rsidP="00D27752">
      <w:pPr>
        <w:rPr>
          <w:rFonts w:ascii="gobCL" w:hAnsi="gobCL"/>
        </w:rPr>
      </w:pPr>
    </w:p>
    <w:p w14:paraId="7E112A93" w14:textId="77777777" w:rsidR="00D27752" w:rsidRPr="002F740D" w:rsidRDefault="00D27752" w:rsidP="00D27752">
      <w:pPr>
        <w:rPr>
          <w:rFonts w:ascii="gobCL" w:hAnsi="gobCL"/>
        </w:rPr>
      </w:pPr>
    </w:p>
    <w:p w14:paraId="739B3F90" w14:textId="77777777" w:rsidR="00D27752" w:rsidRPr="002F740D" w:rsidRDefault="00D27752" w:rsidP="00D27752">
      <w:pPr>
        <w:rPr>
          <w:rFonts w:ascii="gobCL" w:hAnsi="gobCL"/>
        </w:rPr>
      </w:pPr>
    </w:p>
    <w:p w14:paraId="25E26263" w14:textId="77777777" w:rsidR="00D27752" w:rsidRPr="002F740D" w:rsidRDefault="00D27752" w:rsidP="00D27752">
      <w:pPr>
        <w:rPr>
          <w:rFonts w:ascii="gobCL" w:hAnsi="gobCL"/>
        </w:rPr>
      </w:pPr>
    </w:p>
    <w:p w14:paraId="78E5392B" w14:textId="77777777" w:rsidR="00D27752" w:rsidRPr="002F740D" w:rsidRDefault="00D27752" w:rsidP="00D27752">
      <w:pPr>
        <w:rPr>
          <w:rFonts w:ascii="gobCL" w:hAnsi="gobCL"/>
        </w:rPr>
      </w:pPr>
    </w:p>
    <w:p w14:paraId="0CCF1239" w14:textId="77777777" w:rsidR="00D27752" w:rsidRPr="002F740D" w:rsidRDefault="00D27752" w:rsidP="00D27752">
      <w:pPr>
        <w:rPr>
          <w:rFonts w:ascii="gobCL" w:hAnsi="gobCL"/>
        </w:rPr>
      </w:pPr>
    </w:p>
    <w:p w14:paraId="7EFAC1E3" w14:textId="77777777" w:rsidR="00D27752" w:rsidRPr="002F740D" w:rsidRDefault="00D27752" w:rsidP="00D27752">
      <w:pPr>
        <w:rPr>
          <w:rFonts w:ascii="gobCL" w:hAnsi="gobCL"/>
        </w:rPr>
      </w:pPr>
    </w:p>
    <w:p w14:paraId="74ED0F9B" w14:textId="77777777" w:rsidR="00D27752" w:rsidRPr="002F740D" w:rsidRDefault="00D27752" w:rsidP="00D27752">
      <w:pPr>
        <w:rPr>
          <w:rFonts w:ascii="gobCL" w:hAnsi="gobCL"/>
        </w:rPr>
      </w:pPr>
    </w:p>
    <w:p w14:paraId="457CAE1C" w14:textId="77777777" w:rsidR="00D27752" w:rsidRPr="002F740D" w:rsidRDefault="00D27752" w:rsidP="00D27752">
      <w:pPr>
        <w:rPr>
          <w:rFonts w:ascii="gobCL" w:hAnsi="gobCL"/>
        </w:rPr>
      </w:pPr>
    </w:p>
    <w:p w14:paraId="5B304B4D" w14:textId="77777777" w:rsidR="00D27752" w:rsidRPr="002F740D" w:rsidRDefault="00D27752" w:rsidP="00D27752">
      <w:pPr>
        <w:rPr>
          <w:rFonts w:ascii="gobCL" w:hAnsi="gobCL"/>
        </w:rPr>
      </w:pPr>
    </w:p>
    <w:p w14:paraId="66C5AEB9" w14:textId="77777777" w:rsidR="00D27752" w:rsidRPr="002F740D" w:rsidRDefault="00D27752" w:rsidP="00D27752">
      <w:pPr>
        <w:rPr>
          <w:rFonts w:ascii="gobCL" w:hAnsi="gobCL"/>
        </w:rPr>
      </w:pPr>
    </w:p>
    <w:p w14:paraId="48CCE2AC" w14:textId="77777777" w:rsidR="00D27752" w:rsidRPr="002F740D" w:rsidRDefault="00D27752" w:rsidP="00D27752">
      <w:pPr>
        <w:rPr>
          <w:rFonts w:ascii="gobCL" w:hAnsi="gobCL"/>
        </w:rPr>
      </w:pPr>
    </w:p>
    <w:p w14:paraId="7720B6CC" w14:textId="77777777" w:rsidR="00D27752" w:rsidRDefault="00D27752" w:rsidP="00D27752">
      <w:pPr>
        <w:rPr>
          <w:rFonts w:ascii="gobCL" w:hAnsi="gobCL"/>
        </w:rPr>
      </w:pPr>
    </w:p>
    <w:p w14:paraId="3D11B9E7" w14:textId="77777777" w:rsidR="00D27752" w:rsidRPr="002F740D" w:rsidRDefault="00D27752" w:rsidP="00D27752">
      <w:pPr>
        <w:rPr>
          <w:rFonts w:ascii="gobCL" w:hAnsi="gobCL"/>
        </w:rPr>
      </w:pPr>
    </w:p>
    <w:p w14:paraId="5E0DA619" w14:textId="77777777" w:rsidR="00D27752" w:rsidRDefault="00D27752"/>
    <w:sectPr w:rsidR="00D2775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bCL">
    <w:altName w:val="Calibri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3E29"/>
    <w:multiLevelType w:val="hybridMultilevel"/>
    <w:tmpl w:val="4A74B58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30F6"/>
    <w:multiLevelType w:val="multilevel"/>
    <w:tmpl w:val="33B28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A0845"/>
    <w:multiLevelType w:val="multilevel"/>
    <w:tmpl w:val="EAD46B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337BD"/>
    <w:multiLevelType w:val="multilevel"/>
    <w:tmpl w:val="13B09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542C5C"/>
    <w:multiLevelType w:val="multilevel"/>
    <w:tmpl w:val="16006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A6AE9"/>
    <w:multiLevelType w:val="multilevel"/>
    <w:tmpl w:val="997A4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F50632"/>
    <w:multiLevelType w:val="multilevel"/>
    <w:tmpl w:val="AD9E26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A678B"/>
    <w:multiLevelType w:val="multilevel"/>
    <w:tmpl w:val="FBF82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E46D7"/>
    <w:multiLevelType w:val="multilevel"/>
    <w:tmpl w:val="B6E02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8B2A94"/>
    <w:multiLevelType w:val="multilevel"/>
    <w:tmpl w:val="73D05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124632"/>
    <w:multiLevelType w:val="hybridMultilevel"/>
    <w:tmpl w:val="75526214"/>
    <w:lvl w:ilvl="0" w:tplc="DADA735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96DC7"/>
    <w:multiLevelType w:val="hybridMultilevel"/>
    <w:tmpl w:val="7FC4EA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184F"/>
    <w:multiLevelType w:val="hybridMultilevel"/>
    <w:tmpl w:val="76B202BE"/>
    <w:lvl w:ilvl="0" w:tplc="34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B4EEA"/>
    <w:multiLevelType w:val="hybridMultilevel"/>
    <w:tmpl w:val="DF1E17E0"/>
    <w:lvl w:ilvl="0" w:tplc="E5B05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62438">
    <w:abstractNumId w:val="0"/>
  </w:num>
  <w:num w:numId="2" w16cid:durableId="936910634">
    <w:abstractNumId w:val="11"/>
  </w:num>
  <w:num w:numId="3" w16cid:durableId="1007903836">
    <w:abstractNumId w:val="3"/>
  </w:num>
  <w:num w:numId="4" w16cid:durableId="1570461686">
    <w:abstractNumId w:val="9"/>
  </w:num>
  <w:num w:numId="5" w16cid:durableId="167328073">
    <w:abstractNumId w:val="6"/>
  </w:num>
  <w:num w:numId="6" w16cid:durableId="1795444049">
    <w:abstractNumId w:val="7"/>
  </w:num>
  <w:num w:numId="7" w16cid:durableId="1415975431">
    <w:abstractNumId w:val="5"/>
  </w:num>
  <w:num w:numId="8" w16cid:durableId="190996598">
    <w:abstractNumId w:val="4"/>
  </w:num>
  <w:num w:numId="9" w16cid:durableId="1547108612">
    <w:abstractNumId w:val="8"/>
  </w:num>
  <w:num w:numId="10" w16cid:durableId="906841159">
    <w:abstractNumId w:val="2"/>
  </w:num>
  <w:num w:numId="11" w16cid:durableId="342057292">
    <w:abstractNumId w:val="1"/>
  </w:num>
  <w:num w:numId="12" w16cid:durableId="1522627716">
    <w:abstractNumId w:val="12"/>
  </w:num>
  <w:num w:numId="13" w16cid:durableId="508376643">
    <w:abstractNumId w:val="10"/>
  </w:num>
  <w:num w:numId="14" w16cid:durableId="70078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52"/>
    <w:rsid w:val="00854B90"/>
    <w:rsid w:val="00D2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6656"/>
  <w15:chartTrackingRefBased/>
  <w15:docId w15:val="{8ED80F44-B21A-4E82-AFC1-21D7AB57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752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27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7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27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7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7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7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7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7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7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7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7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27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77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77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77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77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77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77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7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7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7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7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7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77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77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77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7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77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7752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D2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paragraph" w:styleId="NormalWeb">
    <w:name w:val="Normal (Web)"/>
    <w:basedOn w:val="Normal"/>
    <w:uiPriority w:val="99"/>
    <w:unhideWhenUsed/>
    <w:rsid w:val="00D2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D27752"/>
    <w:rPr>
      <w:b/>
      <w:bCs/>
    </w:rPr>
  </w:style>
  <w:style w:type="paragraph" w:customStyle="1" w:styleId="pdq2pgselectionanchorcontainer">
    <w:name w:val="pdq2pg_selectionanchorcontainer"/>
    <w:basedOn w:val="Normal"/>
    <w:rsid w:val="00D2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Loyola</dc:creator>
  <cp:keywords/>
  <dc:description/>
  <cp:lastModifiedBy>Dayana Loyola</cp:lastModifiedBy>
  <cp:revision>1</cp:revision>
  <dcterms:created xsi:type="dcterms:W3CDTF">2026-08-06T12:48:00Z</dcterms:created>
  <dcterms:modified xsi:type="dcterms:W3CDTF">2026-08-06T13:03:00Z</dcterms:modified>
</cp:coreProperties>
</file>